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8" w:rsidRDefault="00C24FEE">
      <w:pPr>
        <w:shd w:val="clear" w:color="auto" w:fill="FFFFFF"/>
        <w:spacing w:after="0" w:line="240" w:lineRule="auto"/>
        <w:ind w:right="2552"/>
        <w:outlineLvl w:val="0"/>
        <w:rPr>
          <w:rFonts w:ascii="pt_sans_narrowregular" w:eastAsia="Times New Roman" w:hAnsi="pt_sans_narrowregular" w:cs="Arial"/>
          <w:color w:val="000000"/>
          <w:sz w:val="45"/>
          <w:szCs w:val="45"/>
          <w:lang w:eastAsia="ru-RU"/>
        </w:rPr>
      </w:pPr>
      <w:r>
        <w:rPr>
          <w:rFonts w:ascii="pt_sans_narrowregular" w:eastAsia="Times New Roman" w:hAnsi="pt_sans_narrowregular" w:cs="Arial"/>
          <w:color w:val="000000"/>
          <w:sz w:val="45"/>
          <w:szCs w:val="45"/>
          <w:lang w:eastAsia="ru-RU"/>
        </w:rPr>
        <w:t xml:space="preserve">Информация о реализации основных мероприятий </w:t>
      </w:r>
    </w:p>
    <w:p w:rsidR="00F84728" w:rsidRDefault="00C24FEE">
      <w:pPr>
        <w:shd w:val="clear" w:color="auto" w:fill="FFFFFF"/>
        <w:tabs>
          <w:tab w:val="left" w:pos="6803"/>
        </w:tabs>
        <w:spacing w:after="0" w:line="240" w:lineRule="auto"/>
        <w:ind w:right="2552"/>
        <w:outlineLvl w:val="0"/>
        <w:rPr>
          <w:rFonts w:ascii="государственная программа Алтай" w:eastAsia="Times New Roman" w:hAnsi="государственная программа Алтай" w:cs="Arial"/>
          <w:color w:val="000000"/>
          <w:sz w:val="45"/>
          <w:szCs w:val="45"/>
          <w:lang w:eastAsia="ru-RU"/>
        </w:rPr>
      </w:pPr>
      <w:r>
        <w:rPr>
          <w:rFonts w:ascii="pt_sans_narrowregular" w:hAnsi="pt_sans_narrowregular"/>
          <w:sz w:val="45"/>
          <w:szCs w:val="45"/>
        </w:rPr>
        <w:t>подпрограммы 2 «Противодействие коррупции</w:t>
      </w:r>
      <w:r>
        <w:rPr>
          <w:rFonts w:ascii="pt_sans_narrowregular" w:hAnsi="pt_sans_narrowregular"/>
          <w:color w:val="000000"/>
          <w:spacing w:val="1"/>
          <w:sz w:val="45"/>
          <w:szCs w:val="45"/>
        </w:rPr>
        <w:t xml:space="preserve"> в Алтайском крае»</w:t>
      </w:r>
      <w:r>
        <w:rPr>
          <w:rFonts w:ascii="государственная программа Алтай" w:hAnsi="государственная программа Алтай"/>
          <w:color w:val="000000"/>
          <w:spacing w:val="1"/>
          <w:sz w:val="45"/>
          <w:szCs w:val="45"/>
        </w:rPr>
        <w:t xml:space="preserve"> </w:t>
      </w:r>
      <w:r>
        <w:rPr>
          <w:rFonts w:ascii="государственная программа Алтай" w:hAnsi="государственная программа Алтай"/>
          <w:sz w:val="45"/>
          <w:szCs w:val="45"/>
        </w:rPr>
        <w:t>государственной программы Алтайского края «Совершенствование государственного и муниципального управления и противодействие коррупции в Алтайском крае</w:t>
      </w:r>
      <w:r>
        <w:rPr>
          <w:rFonts w:ascii="государственная программа Алтай" w:hAnsi="государственная программа Алтай"/>
          <w:b/>
          <w:sz w:val="45"/>
          <w:szCs w:val="45"/>
        </w:rPr>
        <w:t>»</w:t>
      </w:r>
      <w:r>
        <w:rPr>
          <w:rFonts w:ascii="государственная программа Алтай" w:eastAsia="Times New Roman" w:hAnsi="государственная программа Алтай" w:cs="Arial"/>
          <w:color w:val="000000"/>
          <w:sz w:val="45"/>
          <w:szCs w:val="45"/>
          <w:lang w:eastAsia="ru-RU"/>
        </w:rPr>
        <w:t xml:space="preserve"> за 2022 год</w:t>
      </w: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C24FEE">
      <w:pPr>
        <w:shd w:val="clear" w:color="auto" w:fill="FFFFFF"/>
        <w:spacing w:after="0" w:line="240" w:lineRule="auto"/>
        <w:jc w:val="both"/>
      </w:pPr>
      <w:r>
        <w:rPr>
          <w:bCs/>
          <w:lang w:bidi="ru-RU"/>
        </w:rPr>
        <w:t>С целью обеспечения контроля за соблюдением государственными гражданскими служащими и лица</w:t>
      </w:r>
      <w:r>
        <w:rPr>
          <w:bCs/>
          <w:lang w:bidi="ru-RU"/>
        </w:rPr>
        <w:t xml:space="preserve">ми, претендующими на замещение соответствующих должностей, требований антикоррупционного законодательства управлением делами Губернатора и Правительства Алтайского края с </w:t>
      </w:r>
      <w:r>
        <w:t xml:space="preserve">СКБ «Контур» </w:t>
      </w:r>
      <w:r>
        <w:rPr>
          <w:bCs/>
          <w:lang w:bidi="ru-RU"/>
        </w:rPr>
        <w:t>заключен договор на оказание услуг по предоставлению доступа к информаци</w:t>
      </w:r>
      <w:r>
        <w:rPr>
          <w:bCs/>
          <w:lang w:bidi="ru-RU"/>
        </w:rPr>
        <w:t>онному ресурсу, содержащему информацию о зарегистрированных юридических лицах и индивидуальных предпринимателях.</w:t>
      </w:r>
      <w:r>
        <w:t xml:space="preserve"> Отделом по профилактике коррупционных и иных правонарушений Администрации Губернатора и Правительства Алтайского края (далее - Отдел) в рамках </w:t>
      </w:r>
      <w:r>
        <w:t>заключенного договора с СКБ «Контур» за 2022 год проведена проверка сведений в отношении 50 лиц, претендующих на замещение должностей государственной гражданской службы Алтайского края, их родственников и свойственников, а также 8 лиц, замещающих должности</w:t>
      </w:r>
      <w:r>
        <w:t xml:space="preserve"> государственной гражданской службы Алтайского края. Обстоятельств, препятствующих поступлению на государственную гражданскую службу и замещению должностей государственной гражданской службы, не установлено.</w:t>
      </w: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C24FEE">
      <w:pPr>
        <w:shd w:val="clear" w:color="auto" w:fill="FFFFFF"/>
        <w:spacing w:after="0" w:line="240" w:lineRule="auto"/>
        <w:jc w:val="both"/>
      </w:pPr>
      <w:r>
        <w:t>Продолжается работа по наполнению и сопровожден</w:t>
      </w:r>
      <w:r>
        <w:t>ию сайта</w:t>
      </w:r>
      <w:r>
        <w:rPr>
          <w:bCs/>
        </w:rPr>
        <w:t xml:space="preserve"> «Антикоррупционная политика Алтайского края»</w:t>
      </w:r>
      <w:r>
        <w:t xml:space="preserve"> (</w:t>
      </w:r>
      <w:hyperlink r:id="rId7" w:tooltip="http://anticorr22.ru/" w:history="1">
        <w:r>
          <w:rPr>
            <w:rStyle w:val="af4"/>
          </w:rPr>
          <w:t>http://anticorr22.ru/</w:t>
        </w:r>
      </w:hyperlink>
      <w:r>
        <w:t xml:space="preserve">). </w:t>
      </w:r>
      <w:r>
        <w:rPr>
          <w:highlight w:val="white"/>
        </w:rPr>
        <w:t xml:space="preserve">На сайте функционирует вкладка «Информационная антикоррупционная кампания», где размещены фильмы, ролики и иная </w:t>
      </w:r>
      <w:r>
        <w:rPr>
          <w:highlight w:val="white"/>
        </w:rPr>
        <w:t xml:space="preserve">агитационная информация антикоррупционной направленности. </w:t>
      </w:r>
      <w:r>
        <w:t>За 2022 год на сайте опубликовано 30 информаций Отдела соответствующей тематики, 17 информаций по материалам средств массовой информации и 9 информаций СУСК РФ по Алтайскому краю. В отчетном периоде</w:t>
      </w:r>
      <w:r>
        <w:t xml:space="preserve"> зафиксировано 14811 посещений данного интернет портала.</w:t>
      </w: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C24FEE">
      <w:pPr>
        <w:shd w:val="clear" w:color="auto" w:fill="FFFFFF"/>
        <w:spacing w:line="240" w:lineRule="auto"/>
        <w:jc w:val="both"/>
        <w:rPr>
          <w:color w:val="000000"/>
        </w:rPr>
      </w:pPr>
      <w:r>
        <w:t>В целях информационного обеспечения на официальном сайте Правительства Алтайского к</w:t>
      </w:r>
      <w:r>
        <w:t xml:space="preserve">рая в разделе «Противодействие коррупции» ведется новостная лента, где опубликовано 39 информационных материалов, обновленные методические рекомендации, памятки, актуализированные правовые акты. Аналогичная работа проведена органами исполнительной власти. </w:t>
      </w:r>
      <w:r>
        <w:rPr>
          <w:shd w:val="clear" w:color="auto" w:fill="FFFFFF"/>
        </w:rPr>
        <w:t xml:space="preserve">На официальном сайте управления </w:t>
      </w:r>
      <w:r>
        <w:t>печати и массовых коммуникаций Алтайского края</w:t>
      </w:r>
      <w:r>
        <w:rPr>
          <w:shd w:val="clear" w:color="auto" w:fill="FFFFFF"/>
        </w:rPr>
        <w:t xml:space="preserve"> в разделе «Противодействие коррупции» действует подраздел «</w:t>
      </w:r>
      <w:hyperlink r:id="rId8" w:tooltip="http://www.inform22.ru/protiv-korrupcion/publikatsii-v-smi/" w:history="1">
        <w:r>
          <w:rPr>
            <w:rStyle w:val="af4"/>
            <w:shd w:val="clear" w:color="auto" w:fill="FFFFFF"/>
          </w:rPr>
          <w:t>Публикации в СМИ</w:t>
        </w:r>
      </w:hyperlink>
      <w:r>
        <w:rPr>
          <w:shd w:val="clear" w:color="auto" w:fill="FFFFFF"/>
        </w:rPr>
        <w:t>» со ссылками на наиболее интересные публикации</w:t>
      </w:r>
      <w:r>
        <w:rPr>
          <w:color w:val="000000"/>
        </w:rPr>
        <w:t>.</w:t>
      </w:r>
    </w:p>
    <w:p w:rsidR="00F84728" w:rsidRDefault="00C24FEE">
      <w:pPr>
        <w:shd w:val="clear" w:color="auto" w:fill="FFFFFF" w:themeFill="background1"/>
        <w:spacing w:line="240" w:lineRule="auto"/>
        <w:jc w:val="both"/>
        <w:rPr>
          <w:rFonts w:eastAsia="Times New Roman" w:cs="Times New Roman"/>
          <w:color w:val="000000"/>
          <w:highlight w:val="white"/>
        </w:rPr>
      </w:pPr>
      <w:r>
        <w:rPr>
          <w:highlight w:val="white"/>
        </w:rPr>
        <w:lastRenderedPageBreak/>
        <w:t xml:space="preserve">С целью содействия некоммерческим организациям в антикоррупционном и правовом просвещении населения </w:t>
      </w:r>
      <w:r>
        <w:rPr>
          <w:rFonts w:eastAsia="Times New Roman" w:cs="Times New Roman"/>
          <w:color w:val="000000"/>
          <w:highlight w:val="white"/>
        </w:rPr>
        <w:t xml:space="preserve">проведен конкурс на предоставление субсидий. Победителям конкурса - </w:t>
      </w:r>
      <w:r>
        <w:rPr>
          <w:rFonts w:eastAsia="Times New Roman" w:cs="Times New Roman"/>
          <w:color w:val="000000"/>
          <w:highlight w:val="white"/>
        </w:rPr>
        <w:t xml:space="preserve">Алтайскому региональному общественному фонду благотворительных и социальных программ «Звездный свет» и Алтайской краевой общественной организации «Развитие гражданских институтов» из краевого бюджета выделены 200 тысяч рублей на проведение соответствующих </w:t>
      </w:r>
      <w:r>
        <w:rPr>
          <w:rFonts w:eastAsia="Times New Roman" w:cs="Times New Roman"/>
          <w:color w:val="000000"/>
          <w:highlight w:val="white"/>
        </w:rPr>
        <w:t>мероприятий. АРОФБиСП «Звездный свет» в период с сентября по декабрь реализован проект «Мы выбираем путь». Алтайские школьники 9-11 классов и студенты средне-специальных и высших учебных заведений участвовали в тематическом региональном молодежном конкурсе</w:t>
      </w:r>
      <w:r>
        <w:rPr>
          <w:rFonts w:eastAsia="Times New Roman" w:cs="Times New Roman"/>
          <w:color w:val="000000"/>
          <w:highlight w:val="white"/>
        </w:rPr>
        <w:t xml:space="preserve"> социальной рекламы и интеллектуальной игре. АКОО «Развитие гражданских институтов» реализованы мероприятия в рамках единого информационного послания: «Алтай – регион, свободный от коррупции». В Международный день борьбы с коррупцией организаторы совместно</w:t>
      </w:r>
      <w:r>
        <w:rPr>
          <w:rFonts w:eastAsia="Times New Roman" w:cs="Times New Roman"/>
          <w:color w:val="000000"/>
          <w:highlight w:val="white"/>
        </w:rPr>
        <w:t xml:space="preserve"> с добровольцами провели в 5 муниципальных образованиях края (в городах Барнауле и Алейске, Павловском, Ребрихинском и Тальменском районах) информационные мероприятия, в ходе которых жителям рассказали о правилах антикоррупционного поведения в различных жи</w:t>
      </w:r>
      <w:r>
        <w:rPr>
          <w:rFonts w:eastAsia="Times New Roman" w:cs="Times New Roman"/>
          <w:color w:val="000000"/>
          <w:highlight w:val="white"/>
        </w:rPr>
        <w:t>зненных ситуациях, провели флэш-мобы, тематические экспресс-конкурсы и викторины на знание правовой информации в сфере противодействия коррупции. Также организаторами созданы фотозоны, где желающие делали фотографии на фоне тематических ролл-аппов «Алтайск</w:t>
      </w:r>
      <w:r>
        <w:rPr>
          <w:rFonts w:eastAsia="Times New Roman" w:cs="Times New Roman"/>
          <w:color w:val="000000"/>
          <w:highlight w:val="white"/>
        </w:rPr>
        <w:t>ий край: коррупцию побеждают люди» и распространили их в социальных сетях. Уполномоченным по защите прав предпринимателей в Алтайском крае осуществляется взаимодействие с Автономной некоммерческой организацией «Межрегиональный Центр общественных процедур «</w:t>
      </w:r>
      <w:r>
        <w:rPr>
          <w:rFonts w:eastAsia="Times New Roman" w:cs="Times New Roman"/>
          <w:color w:val="000000"/>
          <w:highlight w:val="white"/>
        </w:rPr>
        <w:t>Бизнес против коррупции», которая является экспертной площадкой для проведения правовой и общественной экспертизы обращений предпринимателей Алтайского края, столкнувшихся с проявлениями коррупции, незаконным уголовным или административным преследованием с</w:t>
      </w:r>
      <w:r>
        <w:rPr>
          <w:rFonts w:eastAsia="Times New Roman" w:cs="Times New Roman"/>
          <w:color w:val="000000"/>
          <w:highlight w:val="white"/>
        </w:rPr>
        <w:t>о стороны представителей органов государственной и муниципальной власти. Представители Общественной палаты Алтайского края, ОНФ в Алтайском крае, Алтайской краевой общественной организации по защите прав человека "ФОРПОСТ",  Ресурсный центр развития гражда</w:t>
      </w:r>
      <w:r>
        <w:rPr>
          <w:rFonts w:eastAsia="Times New Roman" w:cs="Times New Roman"/>
          <w:color w:val="000000"/>
          <w:highlight w:val="white"/>
        </w:rPr>
        <w:t>нских инициатив и поддержки социально ориентированных НКО Алтайского края принимают активное участие в работе коллегиальных органов власти, осуществляют мероприятий по общественному контролю за деятельностью органов государственной власти, осуществляют рас</w:t>
      </w:r>
      <w:r>
        <w:rPr>
          <w:rFonts w:eastAsia="Times New Roman" w:cs="Times New Roman"/>
          <w:color w:val="000000"/>
          <w:highlight w:val="white"/>
        </w:rPr>
        <w:t xml:space="preserve">сылку информации коррупционной направленности (для информирования гражданского общества и общественных объединений).   </w:t>
      </w:r>
    </w:p>
    <w:p w:rsidR="00F84728" w:rsidRDefault="00C24FEE">
      <w:pPr>
        <w:shd w:val="clear" w:color="auto" w:fill="FFFFFF" w:themeFill="background1"/>
        <w:spacing w:line="240" w:lineRule="auto"/>
        <w:jc w:val="both"/>
        <w:rPr>
          <w:highlight w:val="white"/>
        </w:rPr>
      </w:pPr>
      <w:r>
        <w:rPr>
          <w:highlight w:val="white"/>
        </w:rPr>
        <w:t>В рамках исполнения мероприятия государственной программы изготовлен социальный видеоролик антикоррупционной направленности «Останови ко</w:t>
      </w:r>
      <w:r>
        <w:rPr>
          <w:highlight w:val="white"/>
        </w:rPr>
        <w:t xml:space="preserve">ррупцию», который транслировался на краевом общедоступном телеканале «Толк». Кроме того, осуществлен прокат 4 антикоррупционных видеороликов на 4 светодиодных LED-экранах г. Барнаула. </w:t>
      </w:r>
    </w:p>
    <w:p w:rsidR="00F84728" w:rsidRDefault="00C24FEE">
      <w:pPr>
        <w:spacing w:line="240" w:lineRule="auto"/>
        <w:jc w:val="both"/>
      </w:pPr>
      <w:r>
        <w:rPr>
          <w:rFonts w:eastAsia="Times New Roman"/>
          <w:lang w:eastAsia="ru-RU"/>
        </w:rPr>
        <w:t xml:space="preserve">Общественными советами при 23 органах исполнительной власти Алтайского </w:t>
      </w:r>
      <w:r>
        <w:rPr>
          <w:rFonts w:eastAsia="Times New Roman"/>
          <w:lang w:eastAsia="ru-RU"/>
        </w:rPr>
        <w:t>рассмотрен 31 вопрос, связанный с реализацией ведомственных планов противодействия коррупции.</w:t>
      </w:r>
      <w:r>
        <w:rPr>
          <w:rFonts w:eastAsia="PT Astra Serif" w:cs="PT Astra Serif"/>
        </w:rPr>
        <w:t xml:space="preserve"> Информация о деятельности общественных советов размещена на сайтах органов исполнительной власти Алтайского края в соответствующих разделах.</w:t>
      </w:r>
    </w:p>
    <w:p w:rsidR="00F84728" w:rsidRDefault="00C24FEE">
      <w:pPr>
        <w:spacing w:line="240" w:lineRule="auto"/>
        <w:jc w:val="both"/>
      </w:pPr>
      <w:r>
        <w:t>В целях информационно</w:t>
      </w:r>
      <w:r>
        <w:t xml:space="preserve">-пропагандистской работы изготовлено 200 настольных перекидных календарей, 500 плакатов, 500 магнитов, 2000 карманных календарей антикоррупционного содержания. Изготовлен буклет "История одного чиновника", разработанный Генеральной прокуратурой Российской </w:t>
      </w:r>
      <w:r>
        <w:t>Федерации, в количестве 500 экземпляров. Для лиц, ответственных за профилактику коррупционных правонарушений, изготовлено 550 письменных и канцелярских принадлежностей, имеющих соответствующую тематику. Кроме того, изготовлено 50 памяток по проведению анти</w:t>
      </w:r>
      <w:r>
        <w:t>коррупционной проверки в отношении лиц, замещающих должности государственной гражданской и муниципальной службы Алтайского края. Указанная продукция распределена в органы исполнительной власти и органы местного самоуправления Алтайского края.</w:t>
      </w:r>
    </w:p>
    <w:p w:rsidR="00F84728" w:rsidRDefault="00C24FEE">
      <w:pPr>
        <w:spacing w:line="240" w:lineRule="auto"/>
        <w:jc w:val="both"/>
      </w:pPr>
      <w:r>
        <w:t>В рамках пров</w:t>
      </w:r>
      <w:r>
        <w:t xml:space="preserve">едения мероприятий, направленных на формирование в обществе негативного отношения к коррупции на телеканале «Катунь 24» записана передача «Преступления </w:t>
      </w:r>
      <w:r>
        <w:lastRenderedPageBreak/>
        <w:t>коррупционной направленности в государственных учреждениях ветеринарии» с участием представителя СУ СК Р</w:t>
      </w:r>
      <w:r>
        <w:t>оссии по Алтайскому краю.  08.12.2022 проведена краевая конференция на тему «Актуальные аспекты противодействия коррупции в Алтайском крае» с участием представителей территориальных органов федеральных органов исполнительной власти, органов государственной</w:t>
      </w:r>
      <w:r>
        <w:t xml:space="preserve"> власти Алтайского края, образовательных организаций и институтов гражданского общества. Общее число участников конференции составило 75 человек. В рамках конференции проведен круглый стол на тему «Повышение эффективности взаимодействия субъектов антикорру</w:t>
      </w:r>
      <w:r>
        <w:t xml:space="preserve">пционной деятельности и привлечение институтов гражданского общества в целях противодействия коррупции». </w:t>
      </w:r>
    </w:p>
    <w:p w:rsidR="00C24FEE" w:rsidRDefault="00C24FEE" w:rsidP="00C24FEE">
      <w:pPr>
        <w:shd w:val="clear" w:color="auto" w:fill="FFFFFF" w:themeFill="background1"/>
        <w:spacing w:after="0" w:line="240" w:lineRule="auto"/>
        <w:jc w:val="both"/>
      </w:pPr>
      <w:r>
        <w:rPr>
          <w:bCs/>
          <w:shd w:val="clear" w:color="auto" w:fill="FFFFFF" w:themeFill="background1"/>
          <w:lang w:bidi="ru-RU"/>
        </w:rPr>
        <w:t>Управлением делами Губернатора и Правительства Алтайского края с ООО «ИМИДЖ-ФАКТОР» (г.Иваново) по результатам конкурентных процедур 18.04.2022 заключ</w:t>
      </w:r>
      <w:r>
        <w:rPr>
          <w:bCs/>
          <w:shd w:val="clear" w:color="auto" w:fill="FFFFFF" w:themeFill="background1"/>
          <w:lang w:bidi="ru-RU"/>
        </w:rPr>
        <w:t xml:space="preserve">ен государственный контракт № 2022.2686ЭА на оказание услуг по </w:t>
      </w:r>
      <w:r>
        <w:rPr>
          <w:shd w:val="clear" w:color="auto" w:fill="FFFFFF"/>
        </w:rPr>
        <w:t>проведению социологического исследования по оценке восприятия населением и предпринимательским сообществом уровня распространенности коррупции в Алтайском крае, а также эффективности антикорруп</w:t>
      </w:r>
      <w:r>
        <w:rPr>
          <w:shd w:val="clear" w:color="auto" w:fill="FFFFFF"/>
        </w:rPr>
        <w:t>ционной работы, проводимой государственными органами Алтайского края.</w:t>
      </w:r>
      <w:r>
        <w:rPr>
          <w:sz w:val="26"/>
          <w:szCs w:val="26"/>
        </w:rPr>
        <w:t xml:space="preserve"> </w:t>
      </w:r>
      <w:r>
        <w:t>Социологическим опросом охвачены 2 независимые выборочные совокупности: население и представители бизнес-сообществ. Методом персонального формализованного интервью опрошено 600 респонден</w:t>
      </w:r>
      <w:r>
        <w:t xml:space="preserve">тов в возрасте старше 18 лет, проживающих на территории 4 городских округов (включая г. Барнаул) и 14 муниципальных образований Алтайского края, а также 300 представителей коммерческих предприятий малого, среднего и крупного бизнеса. </w:t>
      </w:r>
      <w:r w:rsidRPr="00C24FEE">
        <w:t xml:space="preserve">Результаты </w:t>
      </w:r>
      <w:r w:rsidRPr="00C24FEE">
        <w:t>социологиче</w:t>
      </w:r>
      <w:r w:rsidRPr="00C24FEE">
        <w:t>ского исследования</w:t>
      </w:r>
      <w:r w:rsidRPr="00C24FEE">
        <w:t xml:space="preserve"> размещены</w:t>
      </w:r>
      <w:r>
        <w:t xml:space="preserve"> на официальном сайте Правительства Алтайского края в разделе «Противодействие коррупции» (</w:t>
      </w:r>
      <w:r>
        <w:fldChar w:fldCharType="begin"/>
      </w:r>
      <w:r>
        <w:instrText xml:space="preserve"> HYPERLINK "</w:instrText>
      </w:r>
      <w:r w:rsidRPr="00C24FEE">
        <w:instrText>https://www.altairegion22.ru/gov/administration/isp/antikorrupcionnyj-otdel/antikorrupciya/issledovaniya/sotsiologicheskoe-issledovanie/</w:instrText>
      </w:r>
      <w:r>
        <w:instrText xml:space="preserve">" </w:instrText>
      </w:r>
      <w:r>
        <w:fldChar w:fldCharType="separate"/>
      </w:r>
      <w:r w:rsidRPr="00911B49">
        <w:rPr>
          <w:rStyle w:val="af4"/>
        </w:rPr>
        <w:t>https://www.altairegion22.ru/gov/administration/isp/antikorrupcionnyj-otdel/antikorrupciya/issledovaniya/sotsiologicheskoe-issledovanie/</w:t>
      </w:r>
      <w:r>
        <w:fldChar w:fldCharType="end"/>
      </w:r>
      <w:r w:rsidRPr="00C24FEE">
        <w:t>)</w:t>
      </w:r>
      <w:r w:rsidRPr="00C24FEE">
        <w:t>.</w:t>
      </w:r>
    </w:p>
    <w:p w:rsidR="00C24FEE" w:rsidRDefault="00C24FEE" w:rsidP="00C24FEE">
      <w:pPr>
        <w:shd w:val="clear" w:color="auto" w:fill="FFFFFF" w:themeFill="background1"/>
        <w:spacing w:after="0" w:line="240" w:lineRule="auto"/>
        <w:jc w:val="both"/>
      </w:pPr>
      <w:bookmarkStart w:id="0" w:name="_GoBack"/>
      <w:bookmarkEnd w:id="0"/>
    </w:p>
    <w:p w:rsidR="00F84728" w:rsidRDefault="00C24FEE" w:rsidP="00C24FEE">
      <w:pPr>
        <w:shd w:val="clear" w:color="auto" w:fill="FFFFFF" w:themeFill="background1"/>
        <w:spacing w:after="0" w:line="240" w:lineRule="auto"/>
        <w:jc w:val="both"/>
      </w:pPr>
      <w:r>
        <w:t>Объем финансирования подпрограммы на 2022 год составлял 1 299 000 рублей, освоено</w:t>
      </w:r>
      <w:r>
        <w:t xml:space="preserve"> 1 298 400 рублей.  </w:t>
      </w: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p w:rsidR="00F84728" w:rsidRDefault="00F84728">
      <w:pPr>
        <w:shd w:val="clear" w:color="auto" w:fill="FFFFFF"/>
        <w:spacing w:after="0" w:line="240" w:lineRule="auto"/>
        <w:jc w:val="both"/>
      </w:pPr>
    </w:p>
    <w:sectPr w:rsidR="00F8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4FEE">
      <w:pPr>
        <w:spacing w:after="0" w:line="240" w:lineRule="auto"/>
      </w:pPr>
      <w:r>
        <w:separator/>
      </w:r>
    </w:p>
  </w:endnote>
  <w:endnote w:type="continuationSeparator" w:id="0">
    <w:p w:rsidR="00000000" w:rsidRDefault="00C2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_sans_narrowregular">
    <w:altName w:val="Times New Roman"/>
    <w:charset w:val="00"/>
    <w:family w:val="auto"/>
    <w:pitch w:val="default"/>
  </w:font>
  <w:font w:name="государственная программа Алтай">
    <w:altName w:val="Times New Roman"/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28" w:rsidRDefault="00C24FEE">
      <w:pPr>
        <w:spacing w:after="0" w:line="240" w:lineRule="auto"/>
      </w:pPr>
      <w:r>
        <w:separator/>
      </w:r>
    </w:p>
  </w:footnote>
  <w:footnote w:type="continuationSeparator" w:id="0">
    <w:p w:rsidR="00F84728" w:rsidRDefault="00C24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3CC5"/>
    <w:multiLevelType w:val="hybridMultilevel"/>
    <w:tmpl w:val="157ED9EC"/>
    <w:lvl w:ilvl="0" w:tplc="F3DCE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DED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36D1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56A7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CA4D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241F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D6AA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F2A4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9C6C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A4E0E"/>
    <w:multiLevelType w:val="hybridMultilevel"/>
    <w:tmpl w:val="58E23502"/>
    <w:lvl w:ilvl="0" w:tplc="1A70C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FA0F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DEA2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80B9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EAD1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9EB4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4CE0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FA7E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8A79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40E5D"/>
    <w:multiLevelType w:val="hybridMultilevel"/>
    <w:tmpl w:val="96BAD23E"/>
    <w:lvl w:ilvl="0" w:tplc="2DEAC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36FA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5E39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5485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20A8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F4BD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2207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C80F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1AE3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28"/>
    <w:rsid w:val="00C24FEE"/>
    <w:rsid w:val="00F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953AC-D3C0-4E32-B5A4-971C3BB2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paragraph" w:styleId="af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C24F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22.ru/protiv-korrupcion/publikatsii-v-s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2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1340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Кузяткин Ю.Г.</cp:lastModifiedBy>
  <cp:revision>96</cp:revision>
  <dcterms:created xsi:type="dcterms:W3CDTF">2018-09-13T04:02:00Z</dcterms:created>
  <dcterms:modified xsi:type="dcterms:W3CDTF">2023-02-09T03:28:00Z</dcterms:modified>
</cp:coreProperties>
</file>