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2770E" w:rsidRDefault="00D8420F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8E55A2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остоялось заседание</w:t>
      </w:r>
    </w:p>
    <w:p w:rsidR="00E73EA7" w:rsidRPr="0022770E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комиссии по координации работы по противодейст</w:t>
      </w:r>
      <w:r w:rsidR="00E73EA7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вию коррупции </w:t>
      </w:r>
    </w:p>
    <w:p w:rsidR="008E55A2" w:rsidRPr="0022770E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Алтайском крае</w:t>
      </w:r>
    </w:p>
    <w:p w:rsidR="008E55A2" w:rsidRPr="0022770E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7B84" w:rsidRPr="0022770E" w:rsidRDefault="005045D0" w:rsidP="008F1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Председателем</w:t>
      </w:r>
      <w:r w:rsidR="00422D36"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комиссии, Губернатор</w:t>
      </w:r>
      <w:r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422D36" w:rsidRPr="002277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Алтайского края </w:t>
      </w:r>
      <w:r w:rsidR="003C2480"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Виктором Томенко</w:t>
      </w:r>
      <w:r w:rsidR="00700E2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480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24 декабря</w:t>
      </w:r>
      <w:r w:rsidR="00426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E43300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="00D8420F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ведено 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засе</w:t>
      </w:r>
      <w:r w:rsidR="003C2480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дание комиссии</w:t>
      </w:r>
      <w:r w:rsidR="00522B1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70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по координации работы по противодейс</w:t>
      </w:r>
      <w:r w:rsidR="008F13E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91FE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вию коррупции в Алтайском крае.</w:t>
      </w:r>
      <w:proofErr w:type="gramEnd"/>
    </w:p>
    <w:p w:rsidR="00CA364E" w:rsidRPr="0022770E" w:rsidRDefault="006C1268" w:rsidP="00025C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1268"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 заслушана информация 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и жилищно-коммунального хозяйства Алтайского края</w:t>
      </w:r>
      <w:r w:rsidRPr="006C1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C1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C1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Гилев</w:t>
      </w:r>
      <w:proofErr w:type="spellEnd"/>
      <w:r w:rsidRPr="006C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5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F6A9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состо</w:t>
      </w:r>
      <w:r w:rsidR="00FF6A9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F6A9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нии работы по профилактике и минимизации коррупционных рисков при предоставлении и использовании бюджетных средств, выделенных в рамках реализации мероприятий по благоустройству дворовых и общественных те</w:t>
      </w:r>
      <w:r w:rsidR="00FF6A9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F6A9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риторий, включенных в программы формирования современной городской среды национального пр</w:t>
      </w:r>
      <w:r w:rsidR="00025C6C">
        <w:rPr>
          <w:rFonts w:ascii="Times New Roman" w:hAnsi="Times New Roman" w:cs="Times New Roman"/>
          <w:color w:val="000000" w:themeColor="text1"/>
          <w:sz w:val="28"/>
          <w:szCs w:val="28"/>
        </w:rPr>
        <w:t>оекта «Жилье и городская среда».</w:t>
      </w:r>
      <w:proofErr w:type="gramEnd"/>
      <w:r w:rsidR="000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реги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нального проекта «Формирование комфортной городской среды» бюджетные ассигнования из краевого бюджета предоставляются в целях </w:t>
      </w:r>
      <w:proofErr w:type="spellStart"/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муниципальных образований, связанных с реал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зацией мероприятий по благоустройству дворовых и общественных террит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рий, включенных в муниц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пальные программы формирования современной горо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ской среды.</w:t>
      </w:r>
      <w:proofErr w:type="gramEnd"/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г.</w:t>
      </w:r>
      <w:r w:rsidR="00257BA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</w:t>
      </w:r>
      <w:r w:rsidR="00D13C3D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и жилищно-коммунального хозяйства Алтайского края</w:t>
      </w:r>
      <w:r w:rsidR="00257BA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, как главный распорядитель да</w:t>
      </w:r>
      <w:r w:rsidR="00257BA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7BA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ных целевых средств, предоста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 субсидии 42 муниципалитетам. </w:t>
      </w:r>
      <w:r w:rsidR="00D13C3D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имеют целевой характер.</w:t>
      </w:r>
      <w:r w:rsidR="00A55929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финансовый </w:t>
      </w:r>
      <w:proofErr w:type="gramStart"/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</w:t>
      </w:r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ванием бюджетных средств, связанных с предоставлением субсидии, ос</w:t>
      </w:r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6275E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органами финансового надзора.</w:t>
      </w:r>
      <w:r w:rsidR="0091174B" w:rsidRPr="0022770E">
        <w:rPr>
          <w:color w:val="000000" w:themeColor="text1"/>
        </w:rPr>
        <w:t xml:space="preserve"> 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Созданная нормативная правовая база, система предоставления и ра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пределения бюджетных средств, контроля за ходом реализации </w:t>
      </w:r>
      <w:proofErr w:type="gramStart"/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proofErr w:type="gramEnd"/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961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минимизировать корру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ционные риски при предоставлении и использовании бюджетных средств, в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в рамках реализации мероприятий по благоустройству дворовых и общественных террит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4E27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рий</w:t>
      </w:r>
      <w:r w:rsidR="0091174B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559A7" w:rsidRPr="00955E29" w:rsidRDefault="00C830B3" w:rsidP="00955E29">
      <w:pPr>
        <w:tabs>
          <w:tab w:val="left" w:pos="0"/>
          <w:tab w:val="left" w:pos="567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90F3A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лава администрации города</w:t>
      </w:r>
      <w:r w:rsidR="00190F3A" w:rsidRPr="00E6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0F3A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Барнаула</w:t>
      </w:r>
      <w:r w:rsidR="00190F3A" w:rsidRPr="00E6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5A68" w:rsidRPr="00E65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 Франк</w:t>
      </w:r>
      <w:r w:rsidR="00D6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в</w:t>
      </w:r>
      <w:r w:rsidR="00D6638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66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ступлении </w:t>
      </w:r>
      <w:r w:rsidR="00182B5B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отметил, что од</w:t>
      </w:r>
      <w:r w:rsidR="00DD08A7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ним из главных приоритетов развития территории городского округа – города Барнаула является создание благоприятной для проживания населения городской среды.</w:t>
      </w:r>
      <w:proofErr w:type="gramEnd"/>
      <w:r w:rsidR="00E240EE">
        <w:rPr>
          <w:sz w:val="28"/>
          <w:szCs w:val="28"/>
        </w:rPr>
        <w:t xml:space="preserve"> </w:t>
      </w:r>
      <w:r w:rsidR="00925581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населения обеспечена откр</w:t>
      </w:r>
      <w:r w:rsidR="00925581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25581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тость информации о программах по благоустройству. Дворовые территории для благоустро</w:t>
      </w:r>
      <w:r w:rsidR="00925581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25581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ства выбираются Общественной комиссией путем ежегодного отбора и оценки заявок жителей, организаций и других заинтересованных лиц.</w:t>
      </w:r>
      <w:r w:rsidR="00767227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Повышенным уровнем </w:t>
      </w:r>
      <w:proofErr w:type="spellStart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ется такой ключевой этап подготовки работ, как заключение муниципального контракта.</w:t>
      </w:r>
      <w:r w:rsidR="00997F56" w:rsidRPr="00E6593A">
        <w:rPr>
          <w:sz w:val="28"/>
          <w:szCs w:val="28"/>
        </w:rPr>
        <w:t xml:space="preserve"> </w:t>
      </w:r>
      <w:proofErr w:type="gramStart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исключения недостоверной стоимости контракта и снижения нагрузки на бюджет города проектно-сметная документация на благоустройство террит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рий в соответствии с законом о закупках проходит государственную эксперт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зу достоверности определения сметной стоимости.</w:t>
      </w:r>
      <w:proofErr w:type="gramEnd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В целях исключения ли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ной заинтересованности муниципальные контракты с подрядной организацией на проведение работ по благоустройству</w:t>
      </w:r>
      <w:proofErr w:type="gramEnd"/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заключаются только путем провед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7F56" w:rsidRPr="00E6593A">
        <w:rPr>
          <w:rFonts w:ascii="Times New Roman" w:hAnsi="Times New Roman" w:cs="Times New Roman"/>
          <w:color w:val="000000" w:themeColor="text1"/>
          <w:sz w:val="28"/>
          <w:szCs w:val="28"/>
        </w:rPr>
        <w:t>ния конкурсных процедур.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контрактов </w:t>
      </w:r>
      <w:proofErr w:type="gramStart"/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устанавливается</w:t>
      </w:r>
      <w:proofErr w:type="gramEnd"/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рантийный срок на результат выполненной работы, что снижает риски злоуп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93A" w:rsidRPr="00E659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треблений со стороны подрядчиков.</w:t>
      </w:r>
      <w:r w:rsidR="00955E29" w:rsidRPr="00955E29">
        <w:t xml:space="preserve"> </w:t>
      </w:r>
      <w:r w:rsid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ффективным средством противоде</w:t>
      </w:r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коррупции является внешний и внутренний государственный и муниц</w:t>
      </w:r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пальный финансовый контроль за использованием и соблюдением </w:t>
      </w:r>
      <w:proofErr w:type="gramStart"/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средств бюджета города</w:t>
      </w:r>
      <w:proofErr w:type="gramEnd"/>
      <w:r w:rsidR="00955E29"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в сфере закупок.</w:t>
      </w:r>
    </w:p>
    <w:p w:rsidR="002F4634" w:rsidRPr="0022770E" w:rsidRDefault="000F44D2" w:rsidP="002F46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обсудили</w:t>
      </w:r>
      <w:r w:rsidR="0063513D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63513D" w:rsidRPr="0063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Президента Росси</w:t>
      </w:r>
      <w:r w:rsidR="0063513D" w:rsidRPr="006351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513D" w:rsidRPr="0063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по противодействию коррупции</w:t>
      </w:r>
      <w:proofErr w:type="gramStart"/>
      <w:r w:rsidR="00C53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5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46069" w:rsidRPr="00446069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отдела по проф</w:t>
      </w:r>
      <w:r w:rsidR="00446069" w:rsidRPr="004460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6069" w:rsidRPr="00446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лактике коррупционных и иных правонарушений Администрации Губернатора и Правительства Алтайского края </w:t>
      </w:r>
      <w:r w:rsidR="00446069" w:rsidRPr="00446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Оксана Киселева</w:t>
      </w:r>
      <w:r w:rsidR="00C53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отметила, что</w:t>
      </w:r>
      <w:r w:rsidR="00446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5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64E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сновные поручения Президента России </w:t>
      </w:r>
      <w:r w:rsidR="00CA364E" w:rsidRPr="009F5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Владимира Путина</w:t>
      </w:r>
      <w:r w:rsidR="00CA364E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антикоррупционной п</w:t>
      </w:r>
      <w:r w:rsidR="00CA364E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64E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>литике даны в Национальном плане противодействия корруп</w:t>
      </w:r>
      <w:r w:rsidR="005D02F1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B2469F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r w:rsidR="00CD3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2021-2024 годы.</w:t>
      </w:r>
      <w:proofErr w:type="gramEnd"/>
      <w:r w:rsidR="00B2469F" w:rsidRPr="0063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72C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r w:rsidR="009F5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="0003372C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Национального плана органы гос</w:t>
      </w:r>
      <w:r w:rsidR="0003372C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3372C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власти и органы местного самоуправления привели свои планы в соответствие.</w:t>
      </w:r>
      <w:r w:rsidR="00E2288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0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поручений Президента Российской Федерации находится на постоянном контроле Губернатора Алта</w:t>
      </w:r>
      <w:r w:rsidR="007460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460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CA364E" w:rsidRPr="0022770E" w:rsidRDefault="003947E3" w:rsidP="00802A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Оксана Киселева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рассказала </w:t>
      </w:r>
      <w:r w:rsidR="00852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7557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принимаемых мерах по осущест</w:t>
      </w:r>
      <w:r w:rsidR="0007557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7557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</w:t>
      </w:r>
      <w:proofErr w:type="gramStart"/>
      <w:r w:rsidR="0007557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075578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должностных лиц.</w:t>
      </w:r>
      <w:r w:rsidR="00B4747A" w:rsidRPr="00227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 практика данного вида контроля формируется с 2018 </w:t>
      </w:r>
      <w:r w:rsidR="007D4F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За этот период контроль ос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ществлен в отношении 10 гражданских и муниципальных служащих и 12 д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органов местного самоуправления. </w:t>
      </w:r>
      <w:proofErr w:type="gramStart"/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Из них в органы прокуратуры м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териалы направлены в отношении 4 </w:t>
      </w:r>
      <w:r w:rsidR="00957F9B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, два из которых для обращения в суд, 2 депутата сложили полномочия в ходе осуществления отделом ко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троля за расходами.</w:t>
      </w:r>
      <w:proofErr w:type="gramEnd"/>
      <w:r w:rsidR="00447BAC" w:rsidRPr="0022770E">
        <w:rPr>
          <w:color w:val="000000" w:themeColor="text1"/>
          <w:sz w:val="28"/>
          <w:szCs w:val="28"/>
        </w:rPr>
        <w:t xml:space="preserve"> 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Выявляют возможное несоответствие расходов </w:t>
      </w:r>
      <w:proofErr w:type="gramStart"/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доходам</w:t>
      </w:r>
      <w:proofErr w:type="gramEnd"/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орга</w:t>
      </w:r>
      <w:r w:rsidR="00DB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прокуратуры, так и орган Алтайского края по профилактике ко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рупционных и иных правонарушений.</w:t>
      </w:r>
      <w:r w:rsidR="00447BAC" w:rsidRPr="0022770E">
        <w:rPr>
          <w:color w:val="000000" w:themeColor="text1"/>
          <w:sz w:val="28"/>
          <w:szCs w:val="28"/>
        </w:rPr>
        <w:t xml:space="preserve"> 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 справок о доходах, и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следуется не только соответствие расходов, совершенных в отчетном году, общему доходу служащего, его супруги (супруга) за три п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447BAC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едних года, но и наличие сделок</w:t>
      </w:r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приобретению ими недвижимости или транспортных сре</w:t>
      </w:r>
      <w:proofErr w:type="gramStart"/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 w:rsidR="00B4747A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едыдущие годы.</w:t>
      </w:r>
      <w:r w:rsidR="000B23C3" w:rsidRPr="0022770E">
        <w:rPr>
          <w:color w:val="000000" w:themeColor="text1"/>
        </w:rPr>
        <w:t xml:space="preserve"> </w:t>
      </w:r>
      <w:r w:rsidR="000B23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осущест</w:t>
      </w:r>
      <w:r w:rsidR="000B23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</w:t>
      </w:r>
      <w:proofErr w:type="gramStart"/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</w:t>
      </w:r>
      <w:r w:rsidR="000B23C3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4 служащих, из них 2 по информации прокуратуры, 2 – выявлено отделом.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 служащих является одним из о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3F65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новных и важных направлений профилактики коррупции. </w:t>
      </w:r>
    </w:p>
    <w:p w:rsidR="00802A8D" w:rsidRDefault="003702CE" w:rsidP="00802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Членами комиссии рассмотрен проект плана работы</w:t>
      </w:r>
      <w:r w:rsidR="00AD49D4"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на 2022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2821E9" w:rsidRDefault="005B2BC3" w:rsidP="00EC7F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2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Оксана Киселева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довела до сведения членов комиссии </w:t>
      </w:r>
      <w:r w:rsidR="00C9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анализе</w:t>
      </w:r>
      <w:r w:rsidR="00802A8D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A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ппаратом полномочного представителя Президента России в Сибирском Федеральном округе структуры коррупционных правон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рушений, негативных факторов, снижающих эффективность уже сформир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ванных региональных систем профилактики коррупции, по итогам которого определены сферы деятельности, наиболее подверженные коррупци</w:t>
      </w:r>
      <w:r w:rsidR="00F47336">
        <w:rPr>
          <w:rFonts w:ascii="Times New Roman" w:hAnsi="Times New Roman" w:cs="Times New Roman"/>
          <w:color w:val="000000" w:themeColor="text1"/>
          <w:sz w:val="28"/>
          <w:szCs w:val="28"/>
        </w:rPr>
        <w:t>онным рискам – э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то здравоохранение, агропромышленный комплекс, строительство, жилищно-коммунальное хозяйство, лицензионная и контрольно-разрешительная деятельность, значительное количество коррупционных пр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вонарушений выявл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ется в</w:t>
      </w:r>
      <w:proofErr w:type="gramEnd"/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реализации национальных проектов, а также соблюдении л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цами, замещающими муниципальные должности Алтайского 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 ограничений, з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02A8D" w:rsidRPr="00802A8D">
        <w:rPr>
          <w:rFonts w:ascii="Times New Roman" w:hAnsi="Times New Roman" w:cs="Times New Roman"/>
          <w:color w:val="000000" w:themeColor="text1"/>
          <w:sz w:val="28"/>
          <w:szCs w:val="28"/>
        </w:rPr>
        <w:t>претов, исполнении обязанностей, установленных в целях противодействия коррупции.</w:t>
      </w:r>
      <w:r w:rsidR="00EC7F65" w:rsidRPr="00EC7F65">
        <w:t xml:space="preserve"> </w:t>
      </w:r>
      <w:r w:rsidR="00EC7F65" w:rsidRPr="00EC7F65">
        <w:rPr>
          <w:rFonts w:ascii="Times New Roman" w:hAnsi="Times New Roman" w:cs="Times New Roman"/>
          <w:color w:val="000000" w:themeColor="text1"/>
          <w:sz w:val="28"/>
          <w:szCs w:val="28"/>
        </w:rPr>
        <w:t>В проект работы комиссии на 2022 год включены вопросы, зат</w:t>
      </w:r>
      <w:r w:rsidR="00EC7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рагивающие сферы деятельности </w:t>
      </w:r>
      <w:r w:rsidR="00EC7F65" w:rsidRPr="00EC7F65">
        <w:rPr>
          <w:rFonts w:ascii="Times New Roman" w:hAnsi="Times New Roman" w:cs="Times New Roman"/>
          <w:color w:val="000000" w:themeColor="text1"/>
          <w:sz w:val="28"/>
          <w:szCs w:val="28"/>
        </w:rPr>
        <w:t>с высокими коррупц</w:t>
      </w:r>
      <w:r w:rsidR="00EC7F65" w:rsidRPr="00EC7F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7F65" w:rsidRPr="00EC7F65">
        <w:rPr>
          <w:rFonts w:ascii="Times New Roman" w:hAnsi="Times New Roman" w:cs="Times New Roman"/>
          <w:color w:val="000000" w:themeColor="text1"/>
          <w:sz w:val="28"/>
          <w:szCs w:val="28"/>
        </w:rPr>
        <w:t>онными рисками</w:t>
      </w:r>
    </w:p>
    <w:p w:rsidR="003702CE" w:rsidRPr="0022770E" w:rsidRDefault="003702CE" w:rsidP="00370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поступивших предложений проект будет доработан и утве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 председателем комиссии, Губернатором Алтайского края </w:t>
      </w: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Виктором Т</w:t>
      </w: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277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менко.</w:t>
      </w:r>
    </w:p>
    <w:p w:rsidR="00CA364E" w:rsidRPr="0022770E" w:rsidRDefault="003702CE" w:rsidP="00370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приняты решения для повышения эффективности деятельн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2770E">
        <w:rPr>
          <w:rFonts w:ascii="Times New Roman" w:hAnsi="Times New Roman" w:cs="Times New Roman"/>
          <w:color w:val="000000" w:themeColor="text1"/>
          <w:sz w:val="28"/>
          <w:szCs w:val="28"/>
        </w:rPr>
        <w:t>сти органов исполнительной власти и органов местного самоуправления края в сфере профилактики коррупции.</w:t>
      </w:r>
      <w:proofErr w:type="gramEnd"/>
    </w:p>
    <w:p w:rsidR="00FA4943" w:rsidRPr="0022770E" w:rsidRDefault="00FA4943" w:rsidP="002B7D90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sectPr w:rsidR="00FA4943" w:rsidRPr="0022770E" w:rsidSect="009C4FBF">
      <w:headerReference w:type="default" r:id="rId7"/>
      <w:pgSz w:w="11906" w:h="16838"/>
      <w:pgMar w:top="1021" w:right="79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FE" w:rsidRDefault="003D13FE">
      <w:pPr>
        <w:spacing w:after="0" w:line="240" w:lineRule="auto"/>
      </w:pPr>
      <w:r>
        <w:separator/>
      </w:r>
    </w:p>
  </w:endnote>
  <w:endnote w:type="continuationSeparator" w:id="0">
    <w:p w:rsidR="003D13FE" w:rsidRDefault="003D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FE" w:rsidRDefault="003D13FE">
      <w:pPr>
        <w:spacing w:after="0" w:line="240" w:lineRule="auto"/>
      </w:pPr>
      <w:r>
        <w:separator/>
      </w:r>
    </w:p>
  </w:footnote>
  <w:footnote w:type="continuationSeparator" w:id="0">
    <w:p w:rsidR="003D13FE" w:rsidRDefault="003D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27">
          <w:rPr>
            <w:noProof/>
          </w:rPr>
          <w:t>3</w:t>
        </w:r>
        <w:r>
          <w:fldChar w:fldCharType="end"/>
        </w:r>
      </w:p>
    </w:sdtContent>
  </w:sdt>
  <w:p w:rsidR="00BD66D0" w:rsidRDefault="003D1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4063"/>
    <w:rsid w:val="0001007E"/>
    <w:rsid w:val="00014C77"/>
    <w:rsid w:val="00025C6C"/>
    <w:rsid w:val="000313CA"/>
    <w:rsid w:val="0003372C"/>
    <w:rsid w:val="00035D43"/>
    <w:rsid w:val="00052A1D"/>
    <w:rsid w:val="00057204"/>
    <w:rsid w:val="00061543"/>
    <w:rsid w:val="00061DC5"/>
    <w:rsid w:val="00066EC3"/>
    <w:rsid w:val="00072E19"/>
    <w:rsid w:val="00075578"/>
    <w:rsid w:val="00087330"/>
    <w:rsid w:val="000A114A"/>
    <w:rsid w:val="000A4B57"/>
    <w:rsid w:val="000B23C3"/>
    <w:rsid w:val="000B4DEC"/>
    <w:rsid w:val="000B61F3"/>
    <w:rsid w:val="000C112B"/>
    <w:rsid w:val="000C4A07"/>
    <w:rsid w:val="000E3E1B"/>
    <w:rsid w:val="000E7FA6"/>
    <w:rsid w:val="000F0C52"/>
    <w:rsid w:val="000F44D2"/>
    <w:rsid w:val="000F5BA7"/>
    <w:rsid w:val="00110AF4"/>
    <w:rsid w:val="00117E73"/>
    <w:rsid w:val="0012354B"/>
    <w:rsid w:val="00136071"/>
    <w:rsid w:val="00141ABD"/>
    <w:rsid w:val="00144D05"/>
    <w:rsid w:val="00151DAC"/>
    <w:rsid w:val="0015675B"/>
    <w:rsid w:val="00165C76"/>
    <w:rsid w:val="001737EC"/>
    <w:rsid w:val="001769C0"/>
    <w:rsid w:val="00182B5B"/>
    <w:rsid w:val="00185EDD"/>
    <w:rsid w:val="0019089C"/>
    <w:rsid w:val="00190F3A"/>
    <w:rsid w:val="0019259A"/>
    <w:rsid w:val="001A268E"/>
    <w:rsid w:val="001C2C14"/>
    <w:rsid w:val="001C3AD9"/>
    <w:rsid w:val="001C640D"/>
    <w:rsid w:val="001D6E0C"/>
    <w:rsid w:val="001E7C33"/>
    <w:rsid w:val="0020063B"/>
    <w:rsid w:val="00200D8C"/>
    <w:rsid w:val="00205152"/>
    <w:rsid w:val="0022770E"/>
    <w:rsid w:val="00227C32"/>
    <w:rsid w:val="002317C6"/>
    <w:rsid w:val="00233EF2"/>
    <w:rsid w:val="00234E28"/>
    <w:rsid w:val="002513DF"/>
    <w:rsid w:val="00257BAE"/>
    <w:rsid w:val="00261A78"/>
    <w:rsid w:val="00261D64"/>
    <w:rsid w:val="00262986"/>
    <w:rsid w:val="002670B5"/>
    <w:rsid w:val="00277C07"/>
    <w:rsid w:val="002821E9"/>
    <w:rsid w:val="00282578"/>
    <w:rsid w:val="0029190F"/>
    <w:rsid w:val="002A690D"/>
    <w:rsid w:val="002B2D55"/>
    <w:rsid w:val="002B55FB"/>
    <w:rsid w:val="002B7D90"/>
    <w:rsid w:val="002C1F4B"/>
    <w:rsid w:val="002D5AF9"/>
    <w:rsid w:val="002E5814"/>
    <w:rsid w:val="002F0E3D"/>
    <w:rsid w:val="002F4634"/>
    <w:rsid w:val="0030530A"/>
    <w:rsid w:val="00317224"/>
    <w:rsid w:val="00321367"/>
    <w:rsid w:val="00322113"/>
    <w:rsid w:val="003319C4"/>
    <w:rsid w:val="003337E8"/>
    <w:rsid w:val="00341603"/>
    <w:rsid w:val="00343639"/>
    <w:rsid w:val="00351E6B"/>
    <w:rsid w:val="003552E4"/>
    <w:rsid w:val="0036275E"/>
    <w:rsid w:val="003702CE"/>
    <w:rsid w:val="00386BAE"/>
    <w:rsid w:val="003947E3"/>
    <w:rsid w:val="0039567F"/>
    <w:rsid w:val="003978A8"/>
    <w:rsid w:val="003A3B35"/>
    <w:rsid w:val="003A4F45"/>
    <w:rsid w:val="003A7A46"/>
    <w:rsid w:val="003B1E28"/>
    <w:rsid w:val="003B707E"/>
    <w:rsid w:val="003C17D0"/>
    <w:rsid w:val="003C2480"/>
    <w:rsid w:val="003C5628"/>
    <w:rsid w:val="003C5796"/>
    <w:rsid w:val="003C7D20"/>
    <w:rsid w:val="003D0315"/>
    <w:rsid w:val="003D0797"/>
    <w:rsid w:val="003D13FE"/>
    <w:rsid w:val="003D211E"/>
    <w:rsid w:val="003D2422"/>
    <w:rsid w:val="003D5BD8"/>
    <w:rsid w:val="003D7FED"/>
    <w:rsid w:val="003E1B6B"/>
    <w:rsid w:val="003E35B9"/>
    <w:rsid w:val="003F032A"/>
    <w:rsid w:val="003F078C"/>
    <w:rsid w:val="004078EC"/>
    <w:rsid w:val="00407B01"/>
    <w:rsid w:val="00422D36"/>
    <w:rsid w:val="00426402"/>
    <w:rsid w:val="00433EED"/>
    <w:rsid w:val="00443D7C"/>
    <w:rsid w:val="00446069"/>
    <w:rsid w:val="00447BAC"/>
    <w:rsid w:val="00450FF2"/>
    <w:rsid w:val="0045433B"/>
    <w:rsid w:val="0046485D"/>
    <w:rsid w:val="00466FC3"/>
    <w:rsid w:val="004678C3"/>
    <w:rsid w:val="00470BEB"/>
    <w:rsid w:val="00476BAB"/>
    <w:rsid w:val="00480E0E"/>
    <w:rsid w:val="0048383B"/>
    <w:rsid w:val="00484BBB"/>
    <w:rsid w:val="004A0365"/>
    <w:rsid w:val="004A067B"/>
    <w:rsid w:val="004A2CC8"/>
    <w:rsid w:val="004A4ABF"/>
    <w:rsid w:val="004A4AE8"/>
    <w:rsid w:val="004D49EF"/>
    <w:rsid w:val="004F3897"/>
    <w:rsid w:val="005010FE"/>
    <w:rsid w:val="005029FC"/>
    <w:rsid w:val="005045D0"/>
    <w:rsid w:val="00504B1A"/>
    <w:rsid w:val="00510BC7"/>
    <w:rsid w:val="005111E2"/>
    <w:rsid w:val="00512EB1"/>
    <w:rsid w:val="00517189"/>
    <w:rsid w:val="00521704"/>
    <w:rsid w:val="00522B1A"/>
    <w:rsid w:val="0052430C"/>
    <w:rsid w:val="0052603A"/>
    <w:rsid w:val="005265F5"/>
    <w:rsid w:val="005605B6"/>
    <w:rsid w:val="0056095C"/>
    <w:rsid w:val="00586C19"/>
    <w:rsid w:val="00596296"/>
    <w:rsid w:val="005A237B"/>
    <w:rsid w:val="005A6D68"/>
    <w:rsid w:val="005B2BC3"/>
    <w:rsid w:val="005B35DA"/>
    <w:rsid w:val="005B4644"/>
    <w:rsid w:val="005B4975"/>
    <w:rsid w:val="005C3395"/>
    <w:rsid w:val="005C5091"/>
    <w:rsid w:val="005D02F1"/>
    <w:rsid w:val="005D2CDA"/>
    <w:rsid w:val="005D3F58"/>
    <w:rsid w:val="005D58D9"/>
    <w:rsid w:val="005D6853"/>
    <w:rsid w:val="00601EB5"/>
    <w:rsid w:val="006148D7"/>
    <w:rsid w:val="006203D1"/>
    <w:rsid w:val="00624522"/>
    <w:rsid w:val="00630975"/>
    <w:rsid w:val="0063513D"/>
    <w:rsid w:val="00635D28"/>
    <w:rsid w:val="00646C42"/>
    <w:rsid w:val="00647216"/>
    <w:rsid w:val="006520B2"/>
    <w:rsid w:val="00653CAF"/>
    <w:rsid w:val="00664E51"/>
    <w:rsid w:val="00676173"/>
    <w:rsid w:val="006A0556"/>
    <w:rsid w:val="006A77B6"/>
    <w:rsid w:val="006A7C4C"/>
    <w:rsid w:val="006B43AB"/>
    <w:rsid w:val="006B6E79"/>
    <w:rsid w:val="006C1268"/>
    <w:rsid w:val="006D5193"/>
    <w:rsid w:val="006E26C6"/>
    <w:rsid w:val="006E2A1D"/>
    <w:rsid w:val="006E44AA"/>
    <w:rsid w:val="00700E2A"/>
    <w:rsid w:val="00716B10"/>
    <w:rsid w:val="007355F6"/>
    <w:rsid w:val="007460C3"/>
    <w:rsid w:val="0074662C"/>
    <w:rsid w:val="0075120E"/>
    <w:rsid w:val="0075366C"/>
    <w:rsid w:val="007559A7"/>
    <w:rsid w:val="00765002"/>
    <w:rsid w:val="00767227"/>
    <w:rsid w:val="007742AC"/>
    <w:rsid w:val="00790C9A"/>
    <w:rsid w:val="007A159F"/>
    <w:rsid w:val="007A7495"/>
    <w:rsid w:val="007C1BC9"/>
    <w:rsid w:val="007C4F4F"/>
    <w:rsid w:val="007C6E5F"/>
    <w:rsid w:val="007D038F"/>
    <w:rsid w:val="007D4F21"/>
    <w:rsid w:val="007D6ECF"/>
    <w:rsid w:val="007D6F0C"/>
    <w:rsid w:val="007E30D7"/>
    <w:rsid w:val="007E4E8B"/>
    <w:rsid w:val="007F16CA"/>
    <w:rsid w:val="007F49F7"/>
    <w:rsid w:val="007F5A68"/>
    <w:rsid w:val="00802A8D"/>
    <w:rsid w:val="00820DB2"/>
    <w:rsid w:val="00824462"/>
    <w:rsid w:val="008368A7"/>
    <w:rsid w:val="00841E63"/>
    <w:rsid w:val="00846E21"/>
    <w:rsid w:val="008525BA"/>
    <w:rsid w:val="00857429"/>
    <w:rsid w:val="00877692"/>
    <w:rsid w:val="008A5288"/>
    <w:rsid w:val="008A75F7"/>
    <w:rsid w:val="008B69BD"/>
    <w:rsid w:val="008C3D70"/>
    <w:rsid w:val="008D2427"/>
    <w:rsid w:val="008D2D80"/>
    <w:rsid w:val="008E066D"/>
    <w:rsid w:val="008E4531"/>
    <w:rsid w:val="008E55A2"/>
    <w:rsid w:val="008F13E9"/>
    <w:rsid w:val="008F7153"/>
    <w:rsid w:val="00900FA3"/>
    <w:rsid w:val="00905272"/>
    <w:rsid w:val="00905D47"/>
    <w:rsid w:val="00907B84"/>
    <w:rsid w:val="0091174B"/>
    <w:rsid w:val="009123C0"/>
    <w:rsid w:val="00913D77"/>
    <w:rsid w:val="00925581"/>
    <w:rsid w:val="00933F65"/>
    <w:rsid w:val="009364E7"/>
    <w:rsid w:val="00950994"/>
    <w:rsid w:val="0095291F"/>
    <w:rsid w:val="00955E29"/>
    <w:rsid w:val="00956E97"/>
    <w:rsid w:val="00957F9B"/>
    <w:rsid w:val="00961FCF"/>
    <w:rsid w:val="00964791"/>
    <w:rsid w:val="0098287A"/>
    <w:rsid w:val="009854BE"/>
    <w:rsid w:val="00987385"/>
    <w:rsid w:val="00997F56"/>
    <w:rsid w:val="009A4AA7"/>
    <w:rsid w:val="009B284C"/>
    <w:rsid w:val="009C1EEC"/>
    <w:rsid w:val="009E0E7E"/>
    <w:rsid w:val="009F54A9"/>
    <w:rsid w:val="009F63D8"/>
    <w:rsid w:val="00A101FB"/>
    <w:rsid w:val="00A11B97"/>
    <w:rsid w:val="00A12261"/>
    <w:rsid w:val="00A3217E"/>
    <w:rsid w:val="00A35533"/>
    <w:rsid w:val="00A45A1D"/>
    <w:rsid w:val="00A45CBD"/>
    <w:rsid w:val="00A47882"/>
    <w:rsid w:val="00A55042"/>
    <w:rsid w:val="00A55777"/>
    <w:rsid w:val="00A55929"/>
    <w:rsid w:val="00A5709F"/>
    <w:rsid w:val="00A607D6"/>
    <w:rsid w:val="00A65F77"/>
    <w:rsid w:val="00A83013"/>
    <w:rsid w:val="00A866CF"/>
    <w:rsid w:val="00A94EB7"/>
    <w:rsid w:val="00AA28E5"/>
    <w:rsid w:val="00AA38FD"/>
    <w:rsid w:val="00AC76A4"/>
    <w:rsid w:val="00AD105E"/>
    <w:rsid w:val="00AD231D"/>
    <w:rsid w:val="00AD49D4"/>
    <w:rsid w:val="00AE0F4C"/>
    <w:rsid w:val="00AE6415"/>
    <w:rsid w:val="00B10196"/>
    <w:rsid w:val="00B162F6"/>
    <w:rsid w:val="00B2469F"/>
    <w:rsid w:val="00B25790"/>
    <w:rsid w:val="00B36E75"/>
    <w:rsid w:val="00B4747A"/>
    <w:rsid w:val="00B541E6"/>
    <w:rsid w:val="00B57E21"/>
    <w:rsid w:val="00B63ED1"/>
    <w:rsid w:val="00B72067"/>
    <w:rsid w:val="00B72679"/>
    <w:rsid w:val="00B742FE"/>
    <w:rsid w:val="00B82914"/>
    <w:rsid w:val="00B84F15"/>
    <w:rsid w:val="00B86367"/>
    <w:rsid w:val="00B95C56"/>
    <w:rsid w:val="00B96770"/>
    <w:rsid w:val="00B97AF1"/>
    <w:rsid w:val="00BB067D"/>
    <w:rsid w:val="00BB178A"/>
    <w:rsid w:val="00BD1279"/>
    <w:rsid w:val="00BE45EC"/>
    <w:rsid w:val="00BF1056"/>
    <w:rsid w:val="00BF272E"/>
    <w:rsid w:val="00BF5E1B"/>
    <w:rsid w:val="00C06B03"/>
    <w:rsid w:val="00C07C6C"/>
    <w:rsid w:val="00C13072"/>
    <w:rsid w:val="00C1440A"/>
    <w:rsid w:val="00C15291"/>
    <w:rsid w:val="00C1574F"/>
    <w:rsid w:val="00C2506B"/>
    <w:rsid w:val="00C4259E"/>
    <w:rsid w:val="00C42E11"/>
    <w:rsid w:val="00C44E54"/>
    <w:rsid w:val="00C44F20"/>
    <w:rsid w:val="00C50432"/>
    <w:rsid w:val="00C53587"/>
    <w:rsid w:val="00C546FC"/>
    <w:rsid w:val="00C62A9A"/>
    <w:rsid w:val="00C63E8C"/>
    <w:rsid w:val="00C830B3"/>
    <w:rsid w:val="00C868A1"/>
    <w:rsid w:val="00C870FD"/>
    <w:rsid w:val="00C9124C"/>
    <w:rsid w:val="00C95050"/>
    <w:rsid w:val="00C973D5"/>
    <w:rsid w:val="00CA364E"/>
    <w:rsid w:val="00CA4EA3"/>
    <w:rsid w:val="00CD359C"/>
    <w:rsid w:val="00CE1204"/>
    <w:rsid w:val="00CE3D58"/>
    <w:rsid w:val="00CE796E"/>
    <w:rsid w:val="00CF255B"/>
    <w:rsid w:val="00D13C3D"/>
    <w:rsid w:val="00D14173"/>
    <w:rsid w:val="00D168A5"/>
    <w:rsid w:val="00D206E8"/>
    <w:rsid w:val="00D26164"/>
    <w:rsid w:val="00D34CFF"/>
    <w:rsid w:val="00D503E9"/>
    <w:rsid w:val="00D65A15"/>
    <w:rsid w:val="00D66387"/>
    <w:rsid w:val="00D77164"/>
    <w:rsid w:val="00D80226"/>
    <w:rsid w:val="00D81F17"/>
    <w:rsid w:val="00D8245A"/>
    <w:rsid w:val="00D8420F"/>
    <w:rsid w:val="00D942A4"/>
    <w:rsid w:val="00DA485B"/>
    <w:rsid w:val="00DB121A"/>
    <w:rsid w:val="00DC56BB"/>
    <w:rsid w:val="00DC7D1C"/>
    <w:rsid w:val="00DD08A7"/>
    <w:rsid w:val="00DE47AD"/>
    <w:rsid w:val="00DE5AD1"/>
    <w:rsid w:val="00DE66E0"/>
    <w:rsid w:val="00DF763B"/>
    <w:rsid w:val="00E0788F"/>
    <w:rsid w:val="00E15727"/>
    <w:rsid w:val="00E15812"/>
    <w:rsid w:val="00E2288A"/>
    <w:rsid w:val="00E240EE"/>
    <w:rsid w:val="00E40EB0"/>
    <w:rsid w:val="00E4134D"/>
    <w:rsid w:val="00E42E24"/>
    <w:rsid w:val="00E43300"/>
    <w:rsid w:val="00E441B1"/>
    <w:rsid w:val="00E45F8A"/>
    <w:rsid w:val="00E56B9E"/>
    <w:rsid w:val="00E6412A"/>
    <w:rsid w:val="00E6544A"/>
    <w:rsid w:val="00E6593A"/>
    <w:rsid w:val="00E70AF6"/>
    <w:rsid w:val="00E73EA7"/>
    <w:rsid w:val="00E802F5"/>
    <w:rsid w:val="00E91FE3"/>
    <w:rsid w:val="00E921EF"/>
    <w:rsid w:val="00E93067"/>
    <w:rsid w:val="00E94E27"/>
    <w:rsid w:val="00EA1567"/>
    <w:rsid w:val="00EA3CC7"/>
    <w:rsid w:val="00EB4E3B"/>
    <w:rsid w:val="00EC2504"/>
    <w:rsid w:val="00EC7F65"/>
    <w:rsid w:val="00ED0537"/>
    <w:rsid w:val="00ED6703"/>
    <w:rsid w:val="00EE4C83"/>
    <w:rsid w:val="00EF1103"/>
    <w:rsid w:val="00EF4A50"/>
    <w:rsid w:val="00F012CA"/>
    <w:rsid w:val="00F028B7"/>
    <w:rsid w:val="00F161EB"/>
    <w:rsid w:val="00F174E9"/>
    <w:rsid w:val="00F208A0"/>
    <w:rsid w:val="00F23DAD"/>
    <w:rsid w:val="00F47336"/>
    <w:rsid w:val="00F53921"/>
    <w:rsid w:val="00F60F50"/>
    <w:rsid w:val="00F77D80"/>
    <w:rsid w:val="00F84C14"/>
    <w:rsid w:val="00F860C4"/>
    <w:rsid w:val="00F90458"/>
    <w:rsid w:val="00F90B51"/>
    <w:rsid w:val="00F9295F"/>
    <w:rsid w:val="00F96723"/>
    <w:rsid w:val="00F967BE"/>
    <w:rsid w:val="00FA3C74"/>
    <w:rsid w:val="00FA4943"/>
    <w:rsid w:val="00FB2D88"/>
    <w:rsid w:val="00FC20C0"/>
    <w:rsid w:val="00FD1E4E"/>
    <w:rsid w:val="00FD5909"/>
    <w:rsid w:val="00FD774D"/>
    <w:rsid w:val="00FE0E80"/>
    <w:rsid w:val="00FE70F4"/>
    <w:rsid w:val="00FF0C97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281</cp:revision>
  <cp:lastPrinted>2021-12-22T10:12:00Z</cp:lastPrinted>
  <dcterms:created xsi:type="dcterms:W3CDTF">2021-03-16T05:01:00Z</dcterms:created>
  <dcterms:modified xsi:type="dcterms:W3CDTF">2021-12-22T10:14:00Z</dcterms:modified>
</cp:coreProperties>
</file>