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FC" w:rsidRPr="00400408" w:rsidRDefault="007A2E6E" w:rsidP="006A1712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400408" w:rsidRPr="004004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="00400408" w:rsidRPr="004004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2022</w:t>
      </w:r>
      <w:r w:rsidR="00400408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C429A5">
        <w:rPr>
          <w:rFonts w:ascii="Times New Roman" w:hAnsi="Times New Roman" w:cs="Times New Roman"/>
          <w:b/>
          <w:sz w:val="28"/>
          <w:szCs w:val="28"/>
        </w:rPr>
        <w:t>п</w:t>
      </w:r>
      <w:r w:rsidR="00C429A5" w:rsidRPr="00C429A5">
        <w:rPr>
          <w:rFonts w:ascii="Times New Roman" w:hAnsi="Times New Roman" w:cs="Times New Roman"/>
          <w:b/>
          <w:sz w:val="28"/>
          <w:szCs w:val="28"/>
        </w:rPr>
        <w:t xml:space="preserve">од председательством Губернатора Алтайского края </w:t>
      </w:r>
      <w:r w:rsidR="00400408" w:rsidRPr="00400408">
        <w:rPr>
          <w:rFonts w:ascii="Times New Roman" w:hAnsi="Times New Roman" w:cs="Times New Roman"/>
          <w:b/>
          <w:sz w:val="28"/>
          <w:szCs w:val="28"/>
        </w:rPr>
        <w:t>состоялось заседание президиума комиссии по координации работы</w:t>
      </w:r>
      <w:r w:rsidR="00C429A5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400408" w:rsidRPr="00400408">
        <w:rPr>
          <w:rFonts w:ascii="Times New Roman" w:hAnsi="Times New Roman" w:cs="Times New Roman"/>
          <w:b/>
          <w:sz w:val="28"/>
          <w:szCs w:val="28"/>
        </w:rPr>
        <w:t xml:space="preserve"> по противодействию коррупции</w:t>
      </w:r>
    </w:p>
    <w:p w:rsidR="001D05F9" w:rsidRDefault="001D05F9" w:rsidP="001D0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067" w:rsidRDefault="00400408" w:rsidP="000C6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429A5" w:rsidRPr="007A68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повестку заседания</w:t>
      </w:r>
      <w:r w:rsidRPr="007A68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президиума комиссии по координации работы </w:t>
      </w:r>
      <w:r w:rsidR="00222B27" w:rsidRPr="007A68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</w:t>
      </w:r>
      <w:r w:rsidRPr="007A68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противодействию коррупции в Алтайском крае</w:t>
      </w:r>
      <w:r w:rsidR="00712E0C" w:rsidRPr="007A68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вынесено </w:t>
      </w:r>
      <w:r w:rsidR="007A681C" w:rsidRPr="007A681C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рассмотрение уведомления</w:t>
      </w:r>
      <w:r w:rsidR="008227D1" w:rsidRPr="007A68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</w:t>
      </w:r>
      <w:r w:rsidR="008227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ица, замещающего государственную должность Алтайского края, о </w:t>
      </w:r>
      <w:r w:rsidR="00BA4067" w:rsidRPr="00BA4067">
        <w:rPr>
          <w:rFonts w:ascii="Times New Roman" w:hAnsi="Times New Roman" w:cs="Times New Roman"/>
          <w:sz w:val="28"/>
          <w:szCs w:val="28"/>
          <w:shd w:val="clear" w:color="auto" w:fill="FFFFFF"/>
        </w:rPr>
        <w:t>возникновении личной заин</w:t>
      </w:r>
      <w:bookmarkStart w:id="0" w:name="_GoBack"/>
      <w:bookmarkEnd w:id="0"/>
      <w:r w:rsidR="00BA4067" w:rsidRPr="00BA4067">
        <w:rPr>
          <w:rFonts w:ascii="Times New Roman" w:hAnsi="Times New Roman" w:cs="Times New Roman"/>
          <w:sz w:val="28"/>
          <w:szCs w:val="28"/>
          <w:shd w:val="clear" w:color="auto" w:fill="FFFFFF"/>
        </w:rPr>
        <w:t>тересованности при исполнении должностных обязанностей, которая приводит или может привести к конфликту интересов.</w:t>
      </w:r>
      <w:proofErr w:type="gramEnd"/>
    </w:p>
    <w:p w:rsidR="00A04FD9" w:rsidRDefault="00A04FD9" w:rsidP="00BA5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BA5412" w:rsidRPr="00BA54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результатам предварительного рассмотрения уведомления отделом                   по профилактике коррупционных и иных </w:t>
      </w:r>
      <w:r w:rsidR="00BA5412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правонарушений Администрации Гу</w:t>
      </w:r>
      <w:r w:rsidR="00BA5412" w:rsidRPr="00BA5412">
        <w:rPr>
          <w:rFonts w:ascii="Times New Roman" w:hAnsi="Times New Roman" w:cs="Times New Roman"/>
          <w:sz w:val="28"/>
          <w:szCs w:val="28"/>
          <w:shd w:val="clear" w:color="auto" w:fill="FFFFFF"/>
        </w:rPr>
        <w:t>бернатора и Правительства Алтайского края в</w:t>
      </w:r>
      <w:r w:rsidR="00BA54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установленном порядке подготов</w:t>
      </w:r>
      <w:r w:rsidR="00BA5412" w:rsidRPr="00BA5412">
        <w:rPr>
          <w:rFonts w:ascii="Times New Roman" w:hAnsi="Times New Roman" w:cs="Times New Roman"/>
          <w:sz w:val="28"/>
          <w:szCs w:val="28"/>
          <w:shd w:val="clear" w:color="auto" w:fill="FFFFFF"/>
        </w:rPr>
        <w:t>лено мотивиро</w:t>
      </w:r>
      <w:r w:rsidR="00BA54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ванное заключение от 23.12.2022, которое </w:t>
      </w:r>
      <w:r w:rsidR="00CE03D9">
        <w:rPr>
          <w:rFonts w:ascii="Times New Roman" w:hAnsi="Times New Roman" w:cs="Times New Roman"/>
          <w:sz w:val="28"/>
          <w:szCs w:val="28"/>
          <w:shd w:val="clear" w:color="auto" w:fill="FFFFFF"/>
        </w:rPr>
        <w:t>доведено</w:t>
      </w:r>
      <w:r w:rsidR="00BA5412" w:rsidRPr="00BA54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до членов президиума комиссии.</w:t>
      </w:r>
      <w:r w:rsidR="00175F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E03D9" w:rsidRDefault="007F1DE9" w:rsidP="00BA5412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 результатам обсуждения представленной информации, в</w:t>
      </w:r>
      <w:r w:rsidR="00BA54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соответствии с п. 14.2 </w:t>
      </w:r>
      <w:r w:rsidR="00BA5412" w:rsidRPr="00BA54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Положе</w:t>
      </w:r>
      <w:r w:rsidR="00BA54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ния</w:t>
      </w:r>
      <w:r w:rsidR="00BA5412" w:rsidRPr="00BA54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 порядке рассмотрения президиумом комиссии по координации работы по противодействию коррупции в Алтайском крае вопросов, касающихся соблюдения требований к служебному (должностному) поведению лиц, замещающих государственные должности Алтайского края, и урегулирования конфликта интересов, утвержденн</w:t>
      </w:r>
      <w:r w:rsidR="00FD01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ого</w:t>
      </w:r>
      <w:r w:rsidR="00BA5412" w:rsidRPr="00BA54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указом Губернатора Алтайского края от 30.09.2015 № 100</w:t>
      </w:r>
      <w:r w:rsidR="005E2C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="00BA5412" w:rsidRPr="00BA54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президиум комиссии</w:t>
      </w:r>
      <w:r w:rsidR="00BA54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решил:</w:t>
      </w:r>
      <w:r w:rsidR="00BA5412" w:rsidRPr="00BA5412">
        <w:t xml:space="preserve"> </w:t>
      </w:r>
      <w:proofErr w:type="gramEnd"/>
    </w:p>
    <w:p w:rsidR="00BA5412" w:rsidRDefault="00BA5412" w:rsidP="00CE03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54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признать, что при исполнении </w:t>
      </w:r>
      <w:r w:rsidR="00FD0131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должностным лицом</w:t>
      </w:r>
      <w:r w:rsidR="00FD0131" w:rsidRPr="00BA54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D0131">
        <w:rPr>
          <w:rFonts w:ascii="Times New Roman" w:hAnsi="Times New Roman" w:cs="Times New Roman"/>
          <w:sz w:val="28"/>
          <w:szCs w:val="28"/>
          <w:shd w:val="clear" w:color="auto" w:fill="FFFFFF"/>
        </w:rPr>
        <w:t>служебных полномочий</w:t>
      </w:r>
      <w:r w:rsidRPr="00BA54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личная заинтерес</w:t>
      </w:r>
      <w:r w:rsidR="00CE03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ованность может привести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конфликту интересов; </w:t>
      </w:r>
      <w:r w:rsidR="00CE03D9">
        <w:rPr>
          <w:rFonts w:ascii="Times New Roman" w:hAnsi="Times New Roman" w:cs="Times New Roman"/>
          <w:sz w:val="28"/>
          <w:szCs w:val="28"/>
          <w:shd w:val="clear" w:color="auto" w:fill="FFFFFF"/>
        </w:rPr>
        <w:t>рекомендовано</w:t>
      </w:r>
      <w:r w:rsidRPr="00BA54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E03D9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принять меры по предотвращению конфликта интересов.</w:t>
      </w:r>
    </w:p>
    <w:p w:rsidR="00400408" w:rsidRPr="00400408" w:rsidRDefault="00400408" w:rsidP="004004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00408" w:rsidRPr="0040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4C"/>
    <w:rsid w:val="000C014C"/>
    <w:rsid w:val="000C68C0"/>
    <w:rsid w:val="00175FE4"/>
    <w:rsid w:val="001D05F9"/>
    <w:rsid w:val="00222B27"/>
    <w:rsid w:val="00400408"/>
    <w:rsid w:val="005E2CC3"/>
    <w:rsid w:val="006A1712"/>
    <w:rsid w:val="00712E0C"/>
    <w:rsid w:val="007A2E6E"/>
    <w:rsid w:val="007A681C"/>
    <w:rsid w:val="007F1DE9"/>
    <w:rsid w:val="008227D1"/>
    <w:rsid w:val="0082688E"/>
    <w:rsid w:val="008B7106"/>
    <w:rsid w:val="00A04FD9"/>
    <w:rsid w:val="00B361FC"/>
    <w:rsid w:val="00BA4067"/>
    <w:rsid w:val="00BA5412"/>
    <w:rsid w:val="00C429A5"/>
    <w:rsid w:val="00CE03D9"/>
    <w:rsid w:val="00FD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04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04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Ивлева И.В.</dc:creator>
  <cp:keywords/>
  <dc:description/>
  <cp:lastModifiedBy>Ивлева И.В.</cp:lastModifiedBy>
  <cp:revision>25</cp:revision>
  <dcterms:created xsi:type="dcterms:W3CDTF">2021-09-27T08:37:00Z</dcterms:created>
  <dcterms:modified xsi:type="dcterms:W3CDTF">2023-01-11T04:39:00Z</dcterms:modified>
</cp:coreProperties>
</file>