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4" w:rsidRPr="00B127E4" w:rsidRDefault="001B3D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DC4" w:rsidRPr="00B127E4" w:rsidRDefault="001B3D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B127E4">
        <w:rPr>
          <w:rFonts w:ascii="Times New Roman" w:hAnsi="Times New Roman" w:cs="Times New Roman"/>
          <w:sz w:val="26"/>
          <w:szCs w:val="26"/>
        </w:rPr>
        <w:t>ПОЛОЖЕНИЕ</w:t>
      </w:r>
    </w:p>
    <w:p w:rsidR="001B3DC4" w:rsidRPr="00B127E4" w:rsidRDefault="001B3D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О КОМИССИИ ПО КООРДИНАЦИИ РАБОТЫ ПО ПРОТИВОДЕЙСТВИЮ</w:t>
      </w:r>
    </w:p>
    <w:p w:rsidR="001B3DC4" w:rsidRPr="00B127E4" w:rsidRDefault="001B3D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КОРРУПЦИИ В АЛТАЙСКОМ КРАЕ</w:t>
      </w:r>
    </w:p>
    <w:p w:rsidR="00D65C1E" w:rsidRPr="00B127E4" w:rsidRDefault="00D65C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5C1E" w:rsidRPr="00B127E4" w:rsidRDefault="009D632F" w:rsidP="00D65C1E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65C1E" w:rsidRPr="00B127E4">
        <w:rPr>
          <w:rFonts w:ascii="Times New Roman" w:hAnsi="Times New Roman" w:cs="Times New Roman"/>
          <w:sz w:val="26"/>
          <w:szCs w:val="26"/>
          <w:u w:val="single"/>
        </w:rPr>
        <w:t>твержден</w:t>
      </w:r>
      <w:proofErr w:type="gramEnd"/>
      <w:r w:rsidR="00D65C1E" w:rsidRPr="00B127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65C1E" w:rsidRPr="00B127E4">
        <w:rPr>
          <w:rFonts w:ascii="Times New Roman" w:hAnsi="Times New Roman" w:cs="Times New Roman"/>
          <w:sz w:val="26"/>
          <w:szCs w:val="26"/>
          <w:u w:val="single"/>
        </w:rPr>
        <w:t>казом Губернатора Алтайского края</w:t>
      </w:r>
    </w:p>
    <w:p w:rsidR="00D65C1E" w:rsidRDefault="00D65C1E" w:rsidP="00D65C1E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27E4">
        <w:rPr>
          <w:rFonts w:ascii="Times New Roman" w:hAnsi="Times New Roman" w:cs="Times New Roman"/>
          <w:sz w:val="26"/>
          <w:szCs w:val="26"/>
          <w:u w:val="single"/>
        </w:rPr>
        <w:t>от 30 сентября 2015 г. № 100</w:t>
      </w:r>
    </w:p>
    <w:p w:rsidR="00B127E4" w:rsidRDefault="00B127E4" w:rsidP="00D65C1E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127E4" w:rsidRPr="00B127E4" w:rsidRDefault="009D632F" w:rsidP="00B127E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редакции у</w:t>
      </w:r>
      <w:r w:rsidR="00B127E4" w:rsidRPr="00B127E4">
        <w:rPr>
          <w:rFonts w:ascii="Times New Roman" w:hAnsi="Times New Roman" w:cs="Times New Roman"/>
          <w:szCs w:val="22"/>
        </w:rPr>
        <w:t>казов Губернатора Алтайского края</w:t>
      </w:r>
    </w:p>
    <w:p w:rsidR="00B127E4" w:rsidRPr="009D632F" w:rsidRDefault="00B127E4" w:rsidP="009D632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127E4">
        <w:rPr>
          <w:rFonts w:ascii="Times New Roman" w:hAnsi="Times New Roman" w:cs="Times New Roman"/>
          <w:szCs w:val="22"/>
        </w:rPr>
        <w:t xml:space="preserve">от 15.05.2017 </w:t>
      </w:r>
      <w:hyperlink r:id="rId5" w:history="1">
        <w:r w:rsidRPr="00B127E4">
          <w:rPr>
            <w:rFonts w:ascii="Times New Roman" w:hAnsi="Times New Roman" w:cs="Times New Roman"/>
            <w:szCs w:val="22"/>
          </w:rPr>
          <w:t>№ 49</w:t>
        </w:r>
      </w:hyperlink>
      <w:r w:rsidRPr="00B127E4">
        <w:rPr>
          <w:rFonts w:ascii="Times New Roman" w:hAnsi="Times New Roman" w:cs="Times New Roman"/>
          <w:szCs w:val="22"/>
        </w:rPr>
        <w:t xml:space="preserve">, от 25.04.2019 </w:t>
      </w:r>
      <w:hyperlink r:id="rId6" w:history="1">
        <w:r w:rsidRPr="00B127E4">
          <w:rPr>
            <w:rFonts w:ascii="Times New Roman" w:hAnsi="Times New Roman" w:cs="Times New Roman"/>
            <w:szCs w:val="22"/>
          </w:rPr>
          <w:t>№ 68</w:t>
        </w:r>
      </w:hyperlink>
      <w:r w:rsidRPr="00B127E4">
        <w:rPr>
          <w:rFonts w:ascii="Times New Roman" w:hAnsi="Times New Roman" w:cs="Times New Roman"/>
          <w:szCs w:val="22"/>
        </w:rPr>
        <w:t xml:space="preserve">, от 07.08.2020 </w:t>
      </w:r>
      <w:hyperlink r:id="rId7" w:history="1">
        <w:r w:rsidRPr="00B127E4">
          <w:rPr>
            <w:rFonts w:ascii="Times New Roman" w:hAnsi="Times New Roman" w:cs="Times New Roman"/>
            <w:szCs w:val="22"/>
          </w:rPr>
          <w:t>№ 126</w:t>
        </w:r>
      </w:hyperlink>
      <w:r w:rsidRPr="00B127E4">
        <w:rPr>
          <w:rFonts w:ascii="Times New Roman" w:hAnsi="Times New Roman" w:cs="Times New Roman"/>
          <w:szCs w:val="22"/>
        </w:rPr>
        <w:t>,</w:t>
      </w:r>
      <w:r w:rsidR="009D632F">
        <w:rPr>
          <w:rFonts w:ascii="Times New Roman" w:hAnsi="Times New Roman" w:cs="Times New Roman"/>
          <w:szCs w:val="22"/>
        </w:rPr>
        <w:t xml:space="preserve"> </w:t>
      </w:r>
      <w:bookmarkStart w:id="1" w:name="_GoBack"/>
      <w:bookmarkEnd w:id="1"/>
      <w:r w:rsidRPr="00B127E4">
        <w:rPr>
          <w:rFonts w:ascii="Times New Roman" w:hAnsi="Times New Roman" w:cs="Times New Roman"/>
          <w:szCs w:val="22"/>
        </w:rPr>
        <w:t xml:space="preserve">от 03.02.2021 </w:t>
      </w:r>
      <w:hyperlink r:id="rId8" w:history="1">
        <w:r w:rsidRPr="00B127E4">
          <w:rPr>
            <w:rFonts w:ascii="Times New Roman" w:hAnsi="Times New Roman" w:cs="Times New Roman"/>
            <w:szCs w:val="22"/>
          </w:rPr>
          <w:t>№ 13</w:t>
        </w:r>
      </w:hyperlink>
      <w:r w:rsidRPr="00B127E4">
        <w:rPr>
          <w:rFonts w:ascii="Times New Roman" w:hAnsi="Times New Roman" w:cs="Times New Roman"/>
          <w:szCs w:val="22"/>
        </w:rPr>
        <w:t>)</w:t>
      </w:r>
    </w:p>
    <w:p w:rsidR="00B127E4" w:rsidRDefault="00B127E4" w:rsidP="00B127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B3DC4" w:rsidRPr="00B127E4" w:rsidRDefault="001B3DC4" w:rsidP="00B127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1. Комиссия по координации работы по противодействию коррупции в Алтайском крае (далее </w:t>
      </w:r>
      <w:r w:rsidR="00E8533E">
        <w:rPr>
          <w:rFonts w:ascii="Times New Roman" w:hAnsi="Times New Roman" w:cs="Times New Roman"/>
          <w:sz w:val="26"/>
          <w:szCs w:val="26"/>
        </w:rPr>
        <w:t>–</w:t>
      </w:r>
      <w:r w:rsidRPr="00B127E4">
        <w:rPr>
          <w:rFonts w:ascii="Times New Roman" w:hAnsi="Times New Roman" w:cs="Times New Roman"/>
          <w:sz w:val="26"/>
          <w:szCs w:val="26"/>
        </w:rPr>
        <w:t xml:space="preserve"> </w:t>
      </w:r>
      <w:r w:rsidR="00E8533E">
        <w:rPr>
          <w:rFonts w:ascii="Times New Roman" w:hAnsi="Times New Roman" w:cs="Times New Roman"/>
          <w:sz w:val="26"/>
          <w:szCs w:val="26"/>
        </w:rPr>
        <w:t>«комиссия»</w:t>
      </w:r>
      <w:r w:rsidRPr="00B127E4">
        <w:rPr>
          <w:rFonts w:ascii="Times New Roman" w:hAnsi="Times New Roman" w:cs="Times New Roman"/>
          <w:sz w:val="26"/>
          <w:szCs w:val="26"/>
        </w:rPr>
        <w:t>) является постоянно действующим координационным органом при Губернаторе Алтайского края.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127E4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9" w:history="1">
        <w:r w:rsidRPr="00B127E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B127E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Алтайского края, а также настоящим Положением.</w:t>
      </w:r>
      <w:proofErr w:type="gramEnd"/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 w:rsidRPr="00B127E4">
        <w:rPr>
          <w:rFonts w:ascii="Times New Roman" w:hAnsi="Times New Roman" w:cs="Times New Roman"/>
          <w:sz w:val="26"/>
          <w:szCs w:val="26"/>
        </w:rPr>
        <w:t>4. Для решения текущих вопросов комиссии образуется президиум комиссии.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Президиум комиссии рассматривает вопросы, касающиеся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Алтайского края, для которых федеральными законами и законами Алтайского края не предусмотрено иное, и рассматривает соответствующие вопросы в порядке, определенном Губернатором Алтайского края.</w:t>
      </w:r>
    </w:p>
    <w:p w:rsidR="001B3DC4" w:rsidRPr="00B127E4" w:rsidRDefault="001B3DC4" w:rsidP="00B127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DC4" w:rsidRPr="00B127E4" w:rsidRDefault="001B3DC4" w:rsidP="00B127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II. Основные задачи комиссии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5. Основными задачами комиссии являются: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б) подготовка предложений о реализации государственной политики в области противодействия коррупции Губернатору Алтайского края;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7E4">
        <w:rPr>
          <w:rFonts w:ascii="Times New Roman" w:hAnsi="Times New Roman" w:cs="Times New Roman"/>
          <w:sz w:val="26"/>
          <w:szCs w:val="26"/>
        </w:rPr>
        <w:t>в) обеспечение координации деятельности органов исполнительной власти Алтайского края и органов местного самоуправления по реализации государственной политики в области противодействия коррупции;</w:t>
      </w:r>
      <w:proofErr w:type="gramEnd"/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г) обеспечение согласованных </w:t>
      </w:r>
      <w:proofErr w:type="gramStart"/>
      <w:r w:rsidRPr="00B127E4">
        <w:rPr>
          <w:rFonts w:ascii="Times New Roman" w:hAnsi="Times New Roman" w:cs="Times New Roman"/>
          <w:sz w:val="26"/>
          <w:szCs w:val="26"/>
        </w:rPr>
        <w:t>действий органов исполнительной власти Алтайского края</w:t>
      </w:r>
      <w:proofErr w:type="gramEnd"/>
      <w:r w:rsidRPr="00B127E4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Алтайском крае;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7E4">
        <w:rPr>
          <w:rFonts w:ascii="Times New Roman" w:hAnsi="Times New Roman" w:cs="Times New Roman"/>
          <w:sz w:val="26"/>
          <w:szCs w:val="26"/>
        </w:rPr>
        <w:t>д) обеспечение взаимодействия органов исполнительной власти Алтайского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Алтайском крае;</w:t>
      </w:r>
      <w:proofErr w:type="gramEnd"/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lastRenderedPageBreak/>
        <w:t>е) информирование общественности о проводимой органами исполнительной власти Алтайского края и органами местного самоуправления работе по противодействию коррупции.</w:t>
      </w:r>
    </w:p>
    <w:p w:rsidR="001B3DC4" w:rsidRPr="00B127E4" w:rsidRDefault="001B3DC4" w:rsidP="00B127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DC4" w:rsidRPr="00B127E4" w:rsidRDefault="001B3DC4" w:rsidP="00B127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III. Полномочия комиссии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6. Комиссия в целях выполнения возложенных на нее задач осуществляет следующие полномочия: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а) подготавливает предложения по совершенствованию законодательства Российской Федерации, Алтайского края о противодействии коррупции Губернатору Алтайского края;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г) организует: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подготовку проектов нормативных правовых актов Алтайского края по вопросам противодействия коррупции;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7E4">
        <w:rPr>
          <w:rFonts w:ascii="Times New Roman" w:hAnsi="Times New Roman" w:cs="Times New Roman"/>
          <w:sz w:val="26"/>
          <w:szCs w:val="26"/>
        </w:rPr>
        <w:t>разработку плана мероприятий по противодействию коррупции в системе органов исполнительной власти Алтайского края, а также контроль за его реализацией, в том числе путем мониторинга эффективности реализации мер по противодействию коррупции, предусмотренных этим планом;</w:t>
      </w:r>
      <w:proofErr w:type="gramEnd"/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д) рассматривает вопросы, касающиеся соблюдения лицами, замещающими государственные должности Алтайского края,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7E4">
        <w:rPr>
          <w:rFonts w:ascii="Times New Roman" w:hAnsi="Times New Roman" w:cs="Times New Roman"/>
          <w:sz w:val="26"/>
          <w:szCs w:val="26"/>
        </w:rPr>
        <w:t>ж) оказывает содействие развитию общественного контроля за реализацией регионального плана мероприятий по противодействию коррупции (антикоррупционной программы), планов мероприятий по противодействию коррупции органов исполнительной власти Алтайского края (антикоррупционных программ);</w:t>
      </w:r>
      <w:proofErr w:type="gramEnd"/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з)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Алтайского края в информационно-телекоммуникационной сети </w:t>
      </w:r>
      <w:r w:rsidR="00E8533E">
        <w:rPr>
          <w:rFonts w:ascii="Times New Roman" w:hAnsi="Times New Roman" w:cs="Times New Roman"/>
          <w:sz w:val="26"/>
          <w:szCs w:val="26"/>
        </w:rPr>
        <w:t>«Интерне»</w:t>
      </w:r>
      <w:r w:rsidRPr="00B127E4">
        <w:rPr>
          <w:rFonts w:ascii="Times New Roman" w:hAnsi="Times New Roman" w:cs="Times New Roman"/>
          <w:sz w:val="26"/>
          <w:szCs w:val="26"/>
        </w:rPr>
        <w:t xml:space="preserve">, опубликование в средствах массовой информации и направление </w:t>
      </w:r>
      <w:r w:rsidR="00E8533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7E4">
        <w:rPr>
          <w:rFonts w:ascii="Times New Roman" w:hAnsi="Times New Roman" w:cs="Times New Roman"/>
          <w:sz w:val="26"/>
          <w:szCs w:val="26"/>
        </w:rPr>
        <w:t>в федеральные государственные органы (по их запросам).</w:t>
      </w:r>
    </w:p>
    <w:p w:rsidR="001B3DC4" w:rsidRPr="00B127E4" w:rsidRDefault="001B3DC4" w:rsidP="00B127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DC4" w:rsidRPr="00B127E4" w:rsidRDefault="001B3DC4" w:rsidP="00B127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IV. Порядок формирования комиссии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7. Положение о комиссии и состав комиссии утверждаются Губернатором Алтайского края.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8. Комиссия формируется в составе председателя комиссии, его заместителей, секретаря и членов комиссии.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9. Председателем комиссии по должности является Губернатор Алтайского </w:t>
      </w:r>
      <w:r w:rsidRPr="00B127E4">
        <w:rPr>
          <w:rFonts w:ascii="Times New Roman" w:hAnsi="Times New Roman" w:cs="Times New Roman"/>
          <w:sz w:val="26"/>
          <w:szCs w:val="26"/>
        </w:rPr>
        <w:lastRenderedPageBreak/>
        <w:t>края или лицо, временно исполняющее его обязанности.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B127E4">
        <w:rPr>
          <w:rFonts w:ascii="Times New Roman" w:hAnsi="Times New Roman" w:cs="Times New Roman"/>
          <w:sz w:val="26"/>
          <w:szCs w:val="26"/>
        </w:rPr>
        <w:t>В состав комиссии могут входить руководители органов исполнительной власти Алтайского края, органов местного самоуправления,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председатель Совета Общественной палаты Алтайского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11. Передача полномочий члена комиссии другому лицу не допускается.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12. Участие в работе комиссии осуществляется на общественных началах.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13. На заседания комиссии могут быть приглашены представители федеральных государственных органов, государственных органов Алтайского края, органов местного самоуправления, организаций и средств массовой информации.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1B3DC4" w:rsidRPr="00B127E4" w:rsidRDefault="001B3DC4" w:rsidP="00B127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DC4" w:rsidRPr="00B127E4" w:rsidRDefault="001B3DC4" w:rsidP="00B127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V. Организация деятельности комиссии и порядок ее работы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15. Работа комиссии осуществляется на плановой основе и в соответствии </w:t>
      </w:r>
      <w:r w:rsidR="00E8533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7E4">
        <w:rPr>
          <w:rFonts w:ascii="Times New Roman" w:hAnsi="Times New Roman" w:cs="Times New Roman"/>
          <w:sz w:val="26"/>
          <w:szCs w:val="26"/>
        </w:rPr>
        <w:t>с регламентом, который утверждается комиссией.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17. Заседания комиссии проводятся не реже одного раза в полугодие. </w:t>
      </w:r>
      <w:proofErr w:type="gramStart"/>
      <w:r w:rsidRPr="00B127E4">
        <w:rPr>
          <w:rFonts w:ascii="Times New Roman" w:hAnsi="Times New Roman" w:cs="Times New Roman"/>
          <w:sz w:val="26"/>
          <w:szCs w:val="26"/>
        </w:rPr>
        <w:t>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  <w:proofErr w:type="gramEnd"/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18. Заседания комиссии проводятся открыто (разрешается присутствие лиц, не являющихся членами комиссии). </w:t>
      </w:r>
      <w:proofErr w:type="gramStart"/>
      <w:r w:rsidRPr="00B127E4">
        <w:rPr>
          <w:rFonts w:ascii="Times New Roman" w:hAnsi="Times New Roman" w:cs="Times New Roman"/>
          <w:sz w:val="26"/>
          <w:szCs w:val="26"/>
        </w:rPr>
        <w:t>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  <w:proofErr w:type="gramEnd"/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19. Решения комиссии оформляются протоколом.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20. Для реализации решений комиссии могут издаваться правовые акты Алтайского края, а также даваться поручения Губернатора Алтайского края.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B127E4">
        <w:rPr>
          <w:rFonts w:ascii="Times New Roman" w:hAnsi="Times New Roman" w:cs="Times New Roman"/>
          <w:sz w:val="26"/>
          <w:szCs w:val="26"/>
        </w:rPr>
        <w:t>По решению комиссии из числа членов комиссии или уполномоченных ими представителей, а также из числа представителей органов исполнительной власти Алтайского края,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  <w:proofErr w:type="gramEnd"/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22. Председатель комиссии: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а) осуществляет общее руководство деятельностью комиссии;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б) утверждает план работы комиссии (ежегодный план);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в) утверждает повестку дня очередного заседания комиссии;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lastRenderedPageBreak/>
        <w:t>г) дает поручения в рамках своих полномочий членам комиссии;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д) представляет комиссию в отношениях с федеральными государственными органами, государственными органами Алтайского края, организациями и гражданами по вопросам, относящимся к компетенции комиссии.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B127E4">
        <w:rPr>
          <w:rFonts w:ascii="Times New Roman" w:hAnsi="Times New Roman" w:cs="Times New Roman"/>
          <w:sz w:val="26"/>
          <w:szCs w:val="26"/>
        </w:rPr>
        <w:t>Обеспечение деятельности комиссии, подготовку материалов к заседаниям комиссии и контроль за исполнением принятых ею решений осуществляет отдел по профилактике коррупционных и иных правонарушений Администрации Губернатора и Правительства Алтайского края.</w:t>
      </w:r>
      <w:proofErr w:type="gramEnd"/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24. Секретарь комиссии: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7E4">
        <w:rPr>
          <w:rFonts w:ascii="Times New Roman" w:hAnsi="Times New Roman" w:cs="Times New Roman"/>
          <w:sz w:val="26"/>
          <w:szCs w:val="26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в) оформляет протоколы заседаний комиссии;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г) организует выполнение поручений председателя комиссии, данных по результатам заседаний комиссии;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д) является ответственным за организацию и ведение делопроизводства комиссии, сохранность материалов и подготовку документов к сдаче в архив;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е) осуществляет подготовку сводного доклада председателю комиссии об исполнении решений комиссии, принятых на заседании.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1B3DC4" w:rsidRPr="00B127E4" w:rsidRDefault="001B3DC4" w:rsidP="00B127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DC4" w:rsidRPr="00B127E4" w:rsidRDefault="001B3DC4" w:rsidP="00B127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VI. Порядок формирования президиума комиссии, организация</w:t>
      </w:r>
    </w:p>
    <w:p w:rsidR="001B3DC4" w:rsidRPr="00B127E4" w:rsidRDefault="001B3DC4" w:rsidP="00B127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его деятельности и порядок работы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26. Президиум комиссии формируется в составе председателя президиума комиссии, его заместителя, секретаря и членов президиума комиссии.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Состав президиума комиссии утверждается распоряжением Губернатора Алтайского края.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27. Председателем президиума комиссии является Губернатор Алтайского края.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28. Заместителем председателя президиума комиссии является начальник отдела по профилактике коррупционных и иных правонарушений Администрации Губернатора и Правительства Алтайского края.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29. Заседания президиума комиссии ведет председатель президиума комиссии или по его поручению заместитель председателя президиума комиссии.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30. Утратил силу. - </w:t>
      </w:r>
      <w:hyperlink r:id="rId10" w:history="1">
        <w:r w:rsidRPr="00B127E4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B127E4">
        <w:rPr>
          <w:rFonts w:ascii="Times New Roman" w:hAnsi="Times New Roman" w:cs="Times New Roman"/>
          <w:sz w:val="26"/>
          <w:szCs w:val="26"/>
        </w:rPr>
        <w:t xml:space="preserve"> Губернатора Алтайского края от 25.04.2019 </w:t>
      </w:r>
      <w:r w:rsidR="00B127E4" w:rsidRPr="00B127E4">
        <w:rPr>
          <w:rFonts w:ascii="Times New Roman" w:hAnsi="Times New Roman" w:cs="Times New Roman"/>
          <w:sz w:val="26"/>
          <w:szCs w:val="26"/>
        </w:rPr>
        <w:t>№</w:t>
      </w:r>
      <w:r w:rsidRPr="00B127E4">
        <w:rPr>
          <w:rFonts w:ascii="Times New Roman" w:hAnsi="Times New Roman" w:cs="Times New Roman"/>
          <w:sz w:val="26"/>
          <w:szCs w:val="26"/>
        </w:rPr>
        <w:t xml:space="preserve"> 68.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31. Решения президиума комиссии принимаются простым большинством голосов от числа присутствующих на заседании лиц, включенных в состав президиума комиссии, и оформляются протоколом, который подписывает председательствующий и секретарь комиссии.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>При равенстве голосов голос председательствующего является решающим.</w:t>
      </w:r>
    </w:p>
    <w:p w:rsidR="001B3DC4" w:rsidRPr="00B127E4" w:rsidRDefault="001B3DC4" w:rsidP="00B12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7E4">
        <w:rPr>
          <w:rFonts w:ascii="Times New Roman" w:hAnsi="Times New Roman" w:cs="Times New Roman"/>
          <w:sz w:val="26"/>
          <w:szCs w:val="26"/>
        </w:rPr>
        <w:t xml:space="preserve">32. </w:t>
      </w:r>
      <w:proofErr w:type="gramStart"/>
      <w:r w:rsidRPr="00B127E4">
        <w:rPr>
          <w:rFonts w:ascii="Times New Roman" w:hAnsi="Times New Roman" w:cs="Times New Roman"/>
          <w:sz w:val="26"/>
          <w:szCs w:val="26"/>
        </w:rPr>
        <w:t xml:space="preserve">Обеспечение деятельности президиума комиссии, подготовку материалов к заседаниям президиума комиссии и контроль за исполнением принятых им </w:t>
      </w:r>
      <w:r w:rsidRPr="00B127E4">
        <w:rPr>
          <w:rFonts w:ascii="Times New Roman" w:hAnsi="Times New Roman" w:cs="Times New Roman"/>
          <w:sz w:val="26"/>
          <w:szCs w:val="26"/>
        </w:rPr>
        <w:lastRenderedPageBreak/>
        <w:t>решений осуществляет отдел по профилактике коррупционных и иных правонарушений Администрации Губернатора и Правительства Алтайского края.</w:t>
      </w:r>
      <w:proofErr w:type="gramEnd"/>
    </w:p>
    <w:p w:rsidR="001B3DC4" w:rsidRPr="00B127E4" w:rsidRDefault="001B3DC4" w:rsidP="00B127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B3DC4" w:rsidRPr="00B127E4" w:rsidSect="001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C4"/>
    <w:rsid w:val="001B3DC4"/>
    <w:rsid w:val="009D632F"/>
    <w:rsid w:val="00B127E4"/>
    <w:rsid w:val="00D65C1E"/>
    <w:rsid w:val="00E8533E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3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3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3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3D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3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3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3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3D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7824437311A83AEB72CD336353A6969014600ED624F9C5C48AE58288BEE7C257ECE3CB7121308BDEA8B8A82C4F47013A3DA70BFE5737EF507BEiDP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97824437311A83AEB72CD336353A6969014600ED6648965848AE58288BEE7C257ECE3CB7121308BDEA8B8E82C4F47013A3DA70BFE5737EF507BEiDP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7824437311A83AEB72CD336353A6969014600EC604C9D5048AE58288BEE7C257ECE3CB7121308BDEA898682C4F47013A3DA70BFE5737EF507BEiDP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97824437311A83AEB72CD336353A6969014600E26D4A905B48AE58288BEE7C257ECE3CB7121308BDEA888982C4F47013A3DA70BFE5737EF507BEiDPEE" TargetMode="External"/><Relationship Id="rId10" Type="http://schemas.openxmlformats.org/officeDocument/2006/relationships/hyperlink" Target="consultantplus://offline/ref=D697824437311A83AEB72CD336353A6969014600EC604C9D5048AE58288BEE7C257ECE3CB7121308BDEA888C82C4F47013A3DA70BFE5737EF507BEiDP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7824437311A83AEB732DE205964656D021F08EF3210C15542FB0077D2BE3B7478987CED1F1416BFEA8Bi8P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1814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5</cp:revision>
  <dcterms:created xsi:type="dcterms:W3CDTF">2021-06-23T04:15:00Z</dcterms:created>
  <dcterms:modified xsi:type="dcterms:W3CDTF">2021-06-23T04:23:00Z</dcterms:modified>
</cp:coreProperties>
</file>