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40" w:rsidRPr="00F65140" w:rsidRDefault="00F65140" w:rsidP="00F65140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ПРАВИТЕЛЬСТВО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ПОСТАНОВЛЕНИЕ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65140">
        <w:rPr>
          <w:rFonts w:ascii="PT Astra Serif" w:hAnsi="PT Astra Serif"/>
          <w:sz w:val="28"/>
          <w:szCs w:val="28"/>
        </w:rPr>
        <w:t>от 17 января 2020 г. № 12</w:t>
      </w:r>
    </w:p>
    <w:p w:rsidR="00F65140" w:rsidRPr="00F65140" w:rsidRDefault="00F65140" w:rsidP="00F65140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 УТВЕРЖДЕНИИ ГОСУДАРСТВЕННОЙ ПРОГРАММЫ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i/>
          <w:sz w:val="28"/>
          <w:szCs w:val="28"/>
        </w:rPr>
      </w:pPr>
      <w:r w:rsidRPr="00F65140">
        <w:rPr>
          <w:rFonts w:ascii="PT Astra Serif" w:hAnsi="PT Astra Serif"/>
          <w:i/>
          <w:sz w:val="28"/>
          <w:szCs w:val="28"/>
        </w:rPr>
        <w:t>(в последней редакции постановления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</w:rPr>
      </w:pP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5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28.06.2014 № 172-ФЗ "О стратегическом планировании в Российской Федерации", со </w:t>
      </w:r>
      <w:hyperlink r:id="rId6">
        <w:r w:rsidRPr="00F65140">
          <w:rPr>
            <w:rFonts w:ascii="PT Astra Serif" w:hAnsi="PT Astra Serif"/>
            <w:sz w:val="24"/>
            <w:szCs w:val="24"/>
          </w:rPr>
          <w:t>статьей 12</w:t>
        </w:r>
      </w:hyperlink>
      <w:r w:rsidRPr="00F65140">
        <w:rPr>
          <w:rFonts w:ascii="PT Astra Serif" w:hAnsi="PT Astra Serif"/>
          <w:sz w:val="24"/>
          <w:szCs w:val="24"/>
        </w:rPr>
        <w:t xml:space="preserve"> закона Алтайского края от 03.04.2015 № 30-ЗС "О стратегическом планировании в Алтайском крае" Правительство Алтайского края постановляет: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1. Утвердить прилагаемую государственную </w:t>
      </w:r>
      <w:hyperlink w:anchor="P52">
        <w:r w:rsidRPr="00F65140">
          <w:rPr>
            <w:rFonts w:ascii="PT Astra Serif" w:hAnsi="PT Astra Serif"/>
            <w:sz w:val="24"/>
            <w:szCs w:val="24"/>
          </w:rPr>
          <w:t>программу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7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Администрации Алтайского края от 06.03.2015 № 87 "Об утверждении государственной программы "Совершенствование государственного и муниципального управления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8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Администрации Алтайского края от 29.02.2016 № 58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Администрации Алтайского края от 26.10.2016 № 367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Администрации Алтайского края от 01.12.2016 № 413 "Об утверждении государственной программы Алтайского края "Противодействие коррупции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1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30.06.2017 № 239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2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03.11.2017 № 389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3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02.03.2018 № 74 "О внесении изменений в постановление Администрации края от 01.12.2016 № 413";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4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14.06.2018 № 212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5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20.08.2018 № 332 "О внесении изменений в постановление Администрации Алтайского края от 01.12.2016 № 413";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6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04.09.2018 № 350 "О внесении изменений в постановление Администрации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7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22.01.2019 № 13 "О внесении изменений в постановление Администрации Алтайского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8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07.02.2019 № 29 "О внесении изменений в постановление Администрации края от 01.12.2016 № 413";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9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13.06.2019 № 216 "О внесении изменений в постановление Администрации Алтайского края от 06.03.2015 № 87";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20">
        <w:r w:rsidRPr="00F65140">
          <w:rPr>
            <w:rFonts w:ascii="PT Astra Serif" w:hAnsi="PT Astra Serif"/>
            <w:sz w:val="24"/>
            <w:szCs w:val="24"/>
          </w:rPr>
          <w:t>пункт 1</w:t>
        </w:r>
      </w:hyperlink>
      <w:r w:rsidRPr="00F65140">
        <w:rPr>
          <w:rFonts w:ascii="PT Astra Serif" w:hAnsi="PT Astra Serif"/>
          <w:sz w:val="24"/>
          <w:szCs w:val="24"/>
        </w:rPr>
        <w:t xml:space="preserve"> постановления Правительства Алтайского края от 10.10.2019 № 385 "О внесении изменений в некоторые постановления Администрации Алтайского края, Правительства Алтайского края".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3. Настоящее постановление распространяет свое действие на правоотношения, возникшие с 01.01.2020, за исключением положений, касающихся замены слов "курсов </w:t>
      </w:r>
      <w:r w:rsidRPr="00F65140">
        <w:rPr>
          <w:rFonts w:ascii="PT Astra Serif" w:hAnsi="PT Astra Serif"/>
          <w:sz w:val="24"/>
          <w:szCs w:val="24"/>
        </w:rPr>
        <w:lastRenderedPageBreak/>
        <w:t>повышения квалификации" и "прошедших повышение квалификации" словами "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образования" и "получивших дополнительное профессиональное образование", вступающих в силу с 01.01.2021.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(п. 3 в ред. </w:t>
      </w:r>
      <w:hyperlink r:id="rId21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Губернатор Алтайского края,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В.П.ТОМЕНКО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Приложение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Утверждена</w:t>
      </w:r>
      <w:proofErr w:type="gramEnd"/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Постановлением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Правительства Алтайского края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17 января 2020 г. № 12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52"/>
      <w:bookmarkEnd w:id="0"/>
      <w:r w:rsidRPr="00F65140">
        <w:rPr>
          <w:rFonts w:ascii="PT Astra Serif" w:hAnsi="PT Astra Serif"/>
          <w:sz w:val="24"/>
          <w:szCs w:val="24"/>
        </w:rPr>
        <w:t>ГОСУДАРСТВЕННАЯ ПРОГРАММА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 "СОВЕРШЕНСТВОВАНИЕ ГОСУДАРСТВЕННОГО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МУНИЦИПАЛЬНОГО УПРАВЛЕНИЯ И ПРОТИВОДЕЙСТВИЕ КОРРУПЦИИ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АЛТАЙСКОМ КРАЕ"</w:t>
      </w:r>
    </w:p>
    <w:p w:rsid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Паспорт государственной программы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Администрация Губернатора и Правительства Алтайского края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отдел по профилактике коррупционных и иных правонарушений Администрации Губернатора и Правительства Алтайского края; управление юстиции Алтайского края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2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исполнительные органы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органы местного самоуправления (по согласованию);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образовательные организации (по согласованию);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правовой департамент Администрации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КАУ "Дом народов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КБУ ИД "Регион";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"Типография управления делами Администрации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"Служба обеспечения протокола"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Алтайского края от 14.09.2022 </w:t>
            </w:r>
            <w:hyperlink r:id="rId23">
              <w:r w:rsidRPr="00F65140">
                <w:rPr>
                  <w:rFonts w:ascii="PT Astra Serif" w:hAnsi="PT Astra Serif"/>
                  <w:sz w:val="24"/>
                  <w:szCs w:val="24"/>
                </w:rPr>
                <w:t>№ 329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, от 29.06.2023 </w:t>
            </w:r>
            <w:hyperlink r:id="rId24">
              <w:r w:rsidRPr="00F65140">
                <w:rPr>
                  <w:rFonts w:ascii="PT Astra Serif" w:hAnsi="PT Astra Serif"/>
                  <w:sz w:val="24"/>
                  <w:szCs w:val="24"/>
                </w:rPr>
                <w:t>№ 250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подпрограмма 1 "Совершенствование кадрового потенциала государственного и муниципального управления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подпрограмма 2 "Противодействие коррупции в Алтайском крае";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повышение эффективности государственного и муниципального управления в Алтайском крае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5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26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26.07.2019 № 286 "О государственном заказе на мероприятия по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развитию"), а также лиц, замещающих должности государственной гражданской службы Алтайского края, прошедших профессиональную переподготовку и повышение квалификации на основании государственных образовательных сертификатов на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 (далее - "государственный образовательный сертификат на дополнительное профессиональное образование"),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также в соответствии с показателями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граждан, принявших участие в социологических исследованиях;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уровень открытости и доступности правосудия, осуществляемого мировыми судьями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27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8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составляет 800899,8 тыс. рублей за счет сре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дств кр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аевого бюджета, в том числе по годам: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год - 118117,3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год - 129026,9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год - 152852,6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год - 138301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год - 131301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год - 131301 тыс. рублей.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9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30.12.2022 № 538)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65140">
              <w:rPr>
                <w:rFonts w:ascii="PT Astra Serif" w:hAnsi="PT Astra Serif"/>
                <w:sz w:val="24"/>
                <w:szCs w:val="24"/>
              </w:rPr>
              <w:t>Справочно</w:t>
            </w:r>
            <w:proofErr w:type="spellEnd"/>
            <w:r w:rsidRPr="00F65140">
              <w:rPr>
                <w:rFonts w:ascii="PT Astra Serif" w:hAnsi="PT Astra Serif"/>
                <w:sz w:val="24"/>
                <w:szCs w:val="24"/>
              </w:rPr>
              <w:t>: объем налоговых расходов Алтайского края в рамках реализации государственной программы (всего)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введена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30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17.04.2023 № 119)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увеличение к концу 2025 года до 36% количества респондентов среди населения, позитивно оценивающих меры по противодействию коррупции, принимаемые в исполнительных органах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      </w:r>
            <w:proofErr w:type="gramEnd"/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сохранение открытости и доступности правосудия, осуществляемого мировыми судьями, к концу 2025 года на уровне 100%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Постановлений Правительства Алтайского края от 14.09.2022 </w:t>
            </w:r>
            <w:hyperlink r:id="rId31">
              <w:r w:rsidRPr="00F65140">
                <w:rPr>
                  <w:rFonts w:ascii="PT Astra Serif" w:hAnsi="PT Astra Serif"/>
                  <w:sz w:val="24"/>
                  <w:szCs w:val="24"/>
                </w:rPr>
                <w:t>№ 329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, от 29.06.2023 </w:t>
            </w:r>
            <w:hyperlink r:id="rId32">
              <w:r w:rsidRPr="00F65140">
                <w:rPr>
                  <w:rFonts w:ascii="PT Astra Serif" w:hAnsi="PT Astra Serif"/>
                  <w:sz w:val="24"/>
                  <w:szCs w:val="24"/>
                </w:rPr>
                <w:t>№ 250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1. Общая характеристика сферы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понимать систему основных </w:t>
      </w:r>
      <w:proofErr w:type="gramStart"/>
      <w:r w:rsidRPr="00F65140">
        <w:rPr>
          <w:rFonts w:ascii="PT Astra Serif" w:hAnsi="PT Astra Serif"/>
          <w:sz w:val="24"/>
          <w:szCs w:val="24"/>
        </w:rPr>
        <w:t>направлений деятельности субъектов управления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по формированию и рациональному использованию кадрового потенциала государственной службы и государственного управления. Кадровая политика направлена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социологических исследований, проведенных в 2017 - 2018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решению.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lastRenderedPageBreak/>
        <w:t xml:space="preserve">В соответствии с Федеральным конституционным </w:t>
      </w:r>
      <w:hyperlink r:id="rId33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07.02.2011 № 1-ФКЗ "О судах общей юрисдикции в Российской Федерации", Федеральным </w:t>
      </w:r>
      <w:hyperlink r:id="rId34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17.12.1998 № 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Реализация программных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программы, цели и задачи, индикаторы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описание основных ожидаемых конечных результатов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программы, сроков и этапов ее реализации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2.1.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обеспечение и механизмы реализации предусмотренных ею мероприятий.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Нормативная правовая база разработки государственной программы: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конституционный </w:t>
      </w:r>
      <w:hyperlink r:id="rId35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07.02.2011 № 1-ФКЗ "О судах общей юрисдикции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36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Российской Федерации от 26.06.1992 № 3132-1 "О статусе судей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37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17.12.1998 № 188-ФЗ "О мировых судьях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38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27.07.2004 № 79-ФЗ "О государственной гражданской службе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39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27.07.2006 № 152-ФЗ "О персональных данных";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0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02.03.2007 № 25-ФЗ "О муниципальной службе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1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22.12.2008 № 262-ФЗ "Об обеспечении доступа к информации о деятельности судов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2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25.12.2008 № 273-ФЗ "О противодействии коррупции";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3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4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17.07.2009 № 172-ФЗ "Об антикоррупционной экспертизе нормативных правовых актов и проектов нормативных правовых актов";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45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03.12.2012 № 230-ФЗ "О </w:t>
      </w:r>
      <w:proofErr w:type="gramStart"/>
      <w:r w:rsidRPr="00F65140">
        <w:rPr>
          <w:rFonts w:ascii="PT Astra Serif" w:hAnsi="PT Astra Serif"/>
          <w:sz w:val="24"/>
          <w:szCs w:val="24"/>
        </w:rPr>
        <w:t>контроле за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6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12.08.2002 № 885 "Об утверждении общих принципов служебного поведения государственных служащих";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7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01.02.2005 № 110 "О проведении аттестации государственных гражданских служащих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8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01.02.2005 № 112 "О конкурсе на замещение вакантной должности государственной гражданской службы Российской </w:t>
      </w:r>
      <w:r w:rsidRPr="00F65140">
        <w:rPr>
          <w:rFonts w:ascii="PT Astra Serif" w:hAnsi="PT Astra Serif"/>
          <w:sz w:val="24"/>
          <w:szCs w:val="24"/>
        </w:rPr>
        <w:lastRenderedPageBreak/>
        <w:t>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9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28.04.2008 № 607 "Об оценке </w:t>
      </w:r>
      <w:proofErr w:type="gramStart"/>
      <w:r w:rsidRPr="00F65140">
        <w:rPr>
          <w:rFonts w:ascii="PT Astra Serif" w:hAnsi="PT Astra Serif"/>
          <w:sz w:val="24"/>
          <w:szCs w:val="24"/>
        </w:rPr>
        <w:t>эффективности деятельности органов местного самоуправления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муниципальных, городских округов и муниципальных районов";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1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13.04.2010 № 460 "О Национальной стратегии противодействия коррупции и Национальном плане противодействия коррупции на 2010 - 2011 годы";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2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3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02.04.2013 № 309 "О мерах по реализации отдельных положений Федерального закона "О противодействии коррупции";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4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от 02.04.2013 № 310 "О мерах по реализации отдельных положений Федерального закона "О </w:t>
      </w:r>
      <w:proofErr w:type="gramStart"/>
      <w:r w:rsidRPr="00F65140">
        <w:rPr>
          <w:rFonts w:ascii="PT Astra Serif" w:hAnsi="PT Astra Serif"/>
          <w:sz w:val="24"/>
          <w:szCs w:val="24"/>
        </w:rPr>
        <w:t>контроле за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5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09.05.2017 № 203 "О Стратегии развития информационного общества в Российской Федерации на 2017 - 2030 годы";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6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16.08.2021 № 478 "О Национальном плане противодействия коррупции на 2021 - 2024 годы";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5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31.08.2021 № 320)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8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21.02.2019 № 68 "О профессиональном развитии государственных гражданских служащих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9">
        <w:r w:rsidRPr="00F65140">
          <w:rPr>
            <w:rFonts w:ascii="PT Astra Serif" w:hAnsi="PT Astra Serif"/>
            <w:sz w:val="24"/>
            <w:szCs w:val="24"/>
          </w:rPr>
          <w:t>Указ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24.06.2019 № 288 "Об основных направлениях развития государственной гражданской службы Российской Федерации на 2019 - 2021 годы";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0">
        <w:proofErr w:type="gramStart"/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Российской Федерации от 25.05.2019 № 662 "Об утверждении методики проведения социологических исследований в целях оценки уровня коррупции в субъектах Российской Федерации";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1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Российской Федерации от 18.05.2019 № 618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2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02.09.1999 № 39-ЗС "О порядке назначения и деятельности мировых судей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3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07.10.2010 № 84-ЗС "Об обеспечении доступа к информации о деятельности мировых судей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4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03.06.2010 № 46-ЗС "О противодействии коррупции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5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26.07.2019 №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При реализации государственной программы соблюдаются принципы, предусмотренные </w:t>
      </w:r>
      <w:hyperlink r:id="rId66">
        <w:r w:rsidRPr="00F65140">
          <w:rPr>
            <w:rFonts w:ascii="PT Astra Serif" w:hAnsi="PT Astra Serif"/>
            <w:sz w:val="24"/>
            <w:szCs w:val="24"/>
          </w:rPr>
          <w:t>Стратегией</w:t>
        </w:r>
      </w:hyperlink>
      <w:r w:rsidRPr="00F65140">
        <w:rPr>
          <w:rFonts w:ascii="PT Astra Serif" w:hAnsi="PT Astra Serif"/>
          <w:sz w:val="24"/>
          <w:szCs w:val="24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№ 203: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обеспечение прав граждан на доступ к информации;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обеспечение </w:t>
      </w:r>
      <w:proofErr w:type="gramStart"/>
      <w:r w:rsidRPr="00F65140">
        <w:rPr>
          <w:rFonts w:ascii="PT Astra Serif" w:hAnsi="PT Astra Serif"/>
          <w:sz w:val="24"/>
          <w:szCs w:val="24"/>
        </w:rPr>
        <w:t>свободы выбора средств получения знаний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при работе с информацией;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обеспечение государственной защиты интересов российских граждан в информационной сфере.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lastRenderedPageBreak/>
        <w:t>2.2. Цель и задачи государственной 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Цель государственной программы - повышение эффективности государственного и муниципального управления в Алтайском крае.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Задачами реализации государственной программы являются: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6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создание условий для независимой и эффективной деятельности мировых судей Алтайского края.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2.3. Ожидаемые результаты реализации государственной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Основными результатами реализации государственной программы будут являться: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6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образование. Данный показатель рассчитывается по формуле: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Постановлений Правительства Алтайского края от 10.02.2021 </w:t>
      </w:r>
      <w:hyperlink r:id="rId69">
        <w:r w:rsidRPr="00F65140">
          <w:rPr>
            <w:rFonts w:ascii="PT Astra Serif" w:hAnsi="PT Astra Serif"/>
            <w:sz w:val="24"/>
            <w:szCs w:val="24"/>
          </w:rPr>
          <w:t>№ 33</w:t>
        </w:r>
      </w:hyperlink>
      <w:r w:rsidRPr="00F65140">
        <w:rPr>
          <w:rFonts w:ascii="PT Astra Serif" w:hAnsi="PT Astra Serif"/>
          <w:sz w:val="24"/>
          <w:szCs w:val="24"/>
        </w:rPr>
        <w:t xml:space="preserve">, от 14.09.2022 </w:t>
      </w:r>
      <w:hyperlink r:id="rId70">
        <w:r w:rsidRPr="00F65140">
          <w:rPr>
            <w:rFonts w:ascii="PT Astra Serif" w:hAnsi="PT Astra Serif"/>
            <w:sz w:val="24"/>
            <w:szCs w:val="24"/>
          </w:rPr>
          <w:t>№ 329</w:t>
        </w:r>
      </w:hyperlink>
      <w:r w:rsidRPr="00F65140">
        <w:rPr>
          <w:rFonts w:ascii="PT Astra Serif" w:hAnsi="PT Astra Serif"/>
          <w:sz w:val="24"/>
          <w:szCs w:val="24"/>
        </w:rPr>
        <w:t>)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noProof/>
          <w:position w:val="-22"/>
          <w:sz w:val="24"/>
          <w:szCs w:val="24"/>
        </w:rPr>
        <w:drawing>
          <wp:inline distT="0" distB="0" distL="0" distR="0" wp14:anchorId="0158737B" wp14:editId="3952D6CD">
            <wp:extent cx="80708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140">
        <w:rPr>
          <w:rFonts w:ascii="PT Astra Serif" w:hAnsi="PT Astra Serif"/>
          <w:sz w:val="24"/>
          <w:szCs w:val="24"/>
        </w:rPr>
        <w:t>, где: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2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А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3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lastRenderedPageBreak/>
        <w:t xml:space="preserve">б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4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5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увеличение к концу 2025 года до 36% количества респондентов среди населения, позитивно оценивающих меры по противодействию коррупции, предпринимаемые в исполнительных органах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Постановлений Правительства Алтайского края от 14.09.2022 </w:t>
      </w:r>
      <w:hyperlink r:id="rId76">
        <w:r w:rsidRPr="00F65140">
          <w:rPr>
            <w:rFonts w:ascii="PT Astra Serif" w:hAnsi="PT Astra Serif"/>
            <w:sz w:val="24"/>
            <w:szCs w:val="24"/>
          </w:rPr>
          <w:t>№ 329</w:t>
        </w:r>
      </w:hyperlink>
      <w:r w:rsidRPr="00F65140">
        <w:rPr>
          <w:rFonts w:ascii="PT Astra Serif" w:hAnsi="PT Astra Serif"/>
          <w:sz w:val="24"/>
          <w:szCs w:val="24"/>
        </w:rPr>
        <w:t xml:space="preserve">, от 29.06.2023 </w:t>
      </w:r>
      <w:hyperlink r:id="rId77">
        <w:r w:rsidRPr="00F65140">
          <w:rPr>
            <w:rFonts w:ascii="PT Astra Serif" w:hAnsi="PT Astra Serif"/>
            <w:sz w:val="24"/>
            <w:szCs w:val="24"/>
          </w:rPr>
          <w:t>№ 250</w:t>
        </w:r>
      </w:hyperlink>
      <w:r w:rsidRPr="00F65140">
        <w:rPr>
          <w:rFonts w:ascii="PT Astra Serif" w:hAnsi="PT Astra Serif"/>
          <w:sz w:val="24"/>
          <w:szCs w:val="24"/>
        </w:rPr>
        <w:t>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сохранение открытости и доступности правосудия, осуществляемого мировыми судьями, к концу 2025 года на уровне 100%.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Индикаторы государственной программы и их значения по годам представлены в </w:t>
      </w:r>
      <w:hyperlink w:anchor="P269">
        <w:r w:rsidRPr="00F65140">
          <w:rPr>
            <w:rFonts w:ascii="PT Astra Serif" w:hAnsi="PT Astra Serif"/>
            <w:sz w:val="24"/>
            <w:szCs w:val="24"/>
          </w:rPr>
          <w:t>таблице 1</w:t>
        </w:r>
      </w:hyperlink>
      <w:r w:rsidRPr="00F65140">
        <w:rPr>
          <w:rFonts w:ascii="PT Astra Serif" w:hAnsi="PT Astra Serif"/>
          <w:sz w:val="24"/>
          <w:szCs w:val="24"/>
        </w:rPr>
        <w:t>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2.4. Сроки и этапы реализации государственной 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Реализация государственной программы будет осуществляться в период с 2020 по 2025 годы без деления на этапы.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79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3. Обобщенная характеристика мероприятий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государственной</w:t>
      </w:r>
      <w:proofErr w:type="gramEnd"/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Достижение цели и решение поставленных задач государственной программы обеспечивается путем реализации мероприятий, сгруппированных в рамках трех подпрограмм: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3.1. мероприятия подпрограммы 1 "Совершенствование кадрового потенциала государственного и муниципального управления Алтайского края".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осуществляется организация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</w:t>
      </w:r>
      <w:r w:rsidRPr="00F65140">
        <w:rPr>
          <w:rFonts w:ascii="PT Astra Serif" w:hAnsi="PT Astra Serif"/>
          <w:sz w:val="24"/>
          <w:szCs w:val="24"/>
        </w:rPr>
        <w:lastRenderedPageBreak/>
        <w:t>"Юрист-Профессионал";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0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3.2. мероприятия подпрограммы 2 "Противодействие коррупции в Алтайском крае".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Для достижения цели "Снижение уровня коррупционных проявлений в исполнительных органах Алтайского края и формирование в обществе нетерпимости к коррупционному поведению" проводятся следующие мероприятия: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1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абзац исключен. - </w:t>
      </w:r>
      <w:hyperlink r:id="rId82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31.08.2021 № 320;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создание, техническое сопровождение, наполнение, обеспечение защиты информации и целостности </w:t>
      </w:r>
      <w:proofErr w:type="gramStart"/>
      <w:r w:rsidRPr="00F65140">
        <w:rPr>
          <w:rFonts w:ascii="PT Astra Serif" w:hAnsi="PT Astra Serif"/>
          <w:sz w:val="24"/>
          <w:szCs w:val="24"/>
        </w:rPr>
        <w:t>интернет-портала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содействие некоммерческим организациям в антикоррупционном и правовом просвещении населения;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3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подготовка и тиражирование методических, информационных и аналитических материалов в сфере противодействия коррупции;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разработка и изготовление видеороликов антикоррупционной направленности, их размещение в местах массового скопления людей и в сети "Интернет" </w:t>
      </w:r>
      <w:proofErr w:type="gramStart"/>
      <w:r w:rsidRPr="00F65140">
        <w:rPr>
          <w:rFonts w:ascii="PT Astra Serif" w:hAnsi="PT Astra Serif"/>
          <w:sz w:val="24"/>
          <w:szCs w:val="24"/>
        </w:rPr>
        <w:t>на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различных веб-ресурсах;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3.3. мероприятия подпрограммы 3 "Совершенствование деятельности института мировой юстиции на территории Алтайского края".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Для достижения цели "Создание условий для независимой и эффективной деятельности мировых судей Алтайского края" проводятся следующие мероприятия: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осуществление полномочий в сфере организации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 мировых судей Алтайского края;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4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материально-техническое обеспечение деятельности мировых судей Алтайского края.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418">
        <w:r w:rsidRPr="00F65140">
          <w:rPr>
            <w:rFonts w:ascii="PT Astra Serif" w:hAnsi="PT Astra Serif"/>
            <w:sz w:val="24"/>
            <w:szCs w:val="24"/>
          </w:rPr>
          <w:t>Перечень</w:t>
        </w:r>
      </w:hyperlink>
      <w:r w:rsidRPr="00F65140">
        <w:rPr>
          <w:rFonts w:ascii="PT Astra Serif" w:hAnsi="PT Astra Serif"/>
          <w:sz w:val="24"/>
          <w:szCs w:val="24"/>
        </w:rPr>
        <w:t xml:space="preserve"> мероприятий государственной программы приведен в таблице 2.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4. Общий объем финансовых ресурсов, необходимых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для реализации государственной программы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5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30.12.2022 № 538)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Объем финансирования государственной программы составляет 800899,8 тыс. рублей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бюджета, в том числе по годам: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2020 год - 118117,3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2021 год - 129026,9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2022 год - 152852,6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2023 год - 138301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2024 год - 131301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2025 год - 131301 тыс. рублей.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lastRenderedPageBreak/>
        <w:t xml:space="preserve">Сводные финансовые затраты по направлениям государственной программы представлены в </w:t>
      </w:r>
      <w:hyperlink w:anchor="P729">
        <w:r w:rsidRPr="00F65140">
          <w:rPr>
            <w:rFonts w:ascii="PT Astra Serif" w:hAnsi="PT Astra Serif"/>
            <w:sz w:val="24"/>
            <w:szCs w:val="24"/>
          </w:rPr>
          <w:t>таблице 3</w:t>
        </w:r>
      </w:hyperlink>
      <w:r w:rsidRPr="00F65140">
        <w:rPr>
          <w:rFonts w:ascii="PT Astra Serif" w:hAnsi="PT Astra Serif"/>
          <w:sz w:val="24"/>
          <w:szCs w:val="24"/>
        </w:rPr>
        <w:t xml:space="preserve"> "Объем финансовых ресурсов, необходимых для реализации государственной программы".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5. Анализ рисков реализации государственной программы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описание мер управления рисками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Реализация государственной программы подвержена влиянию следующих рисков: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отклонение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финансирование программы </w:t>
      </w:r>
      <w:proofErr w:type="gramStart"/>
      <w:r w:rsidRPr="00F65140">
        <w:rPr>
          <w:rFonts w:ascii="PT Astra Serif" w:hAnsi="PT Astra Serif"/>
          <w:sz w:val="24"/>
          <w:szCs w:val="24"/>
        </w:rPr>
        <w:t>в неполном объеме за счет краевого бюджета в связи с кризисными явлениями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в экономике Алтайского края, с природными и техногенными катастрофами и катаклизмами, которые могут привести к снижению бюджетных доходов;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риски законодательных изменений, проявляющиеся в вероятности изменения действующих норм и невозможности в связи с этим выполнения каких-либо обязательств.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оперативное реагирование и внесение изменений в государственную программу.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Таблица 1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269"/>
      <w:bookmarkEnd w:id="1"/>
      <w:r w:rsidRPr="00F65140">
        <w:rPr>
          <w:rFonts w:ascii="PT Astra Serif" w:hAnsi="PT Astra Serif"/>
          <w:sz w:val="24"/>
          <w:szCs w:val="24"/>
        </w:rPr>
        <w:t>Сведения об индикаторах государственной программы Алтайского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края "Совершенствование государственного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и их </w:t>
      </w:r>
      <w:proofErr w:type="gramStart"/>
      <w:r w:rsidRPr="00F65140">
        <w:rPr>
          <w:rFonts w:ascii="PT Astra Serif" w:hAnsi="PT Astra Serif"/>
          <w:sz w:val="24"/>
          <w:szCs w:val="24"/>
        </w:rPr>
        <w:t>значениях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6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rPr>
          <w:rFonts w:ascii="PT Astra Serif" w:hAnsi="PT Astra Serif"/>
          <w:sz w:val="24"/>
          <w:szCs w:val="24"/>
        </w:rPr>
        <w:sectPr w:rsidR="00F65140" w:rsidRPr="00F65140" w:rsidSect="00530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25"/>
        <w:gridCol w:w="1219"/>
        <w:gridCol w:w="898"/>
        <w:gridCol w:w="984"/>
        <w:gridCol w:w="682"/>
        <w:gridCol w:w="682"/>
        <w:gridCol w:w="682"/>
        <w:gridCol w:w="691"/>
        <w:gridCol w:w="682"/>
        <w:gridCol w:w="1022"/>
      </w:tblGrid>
      <w:tr w:rsidR="00F65140" w:rsidRPr="00F65140">
        <w:tc>
          <w:tcPr>
            <w:tcW w:w="576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025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Целевой индикатор</w:t>
            </w:r>
          </w:p>
        </w:tc>
        <w:tc>
          <w:tcPr>
            <w:tcW w:w="1219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6323" w:type="dxa"/>
            <w:gridSpan w:val="8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Значение индикатора по годам</w:t>
            </w:r>
          </w:p>
        </w:tc>
      </w:tr>
      <w:tr w:rsidR="00F65140" w:rsidRPr="00F65140">
        <w:tc>
          <w:tcPr>
            <w:tcW w:w="576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2018 (факт)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2019 (оценка)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F65140" w:rsidRPr="00F65140">
        <w:tc>
          <w:tcPr>
            <w:tcW w:w="12143" w:type="dxa"/>
            <w:gridSpan w:val="11"/>
          </w:tcPr>
          <w:p w:rsidR="00F65140" w:rsidRPr="00F65140" w:rsidRDefault="00F65140" w:rsidP="00F6514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Государственная программа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жителей Алтайского края,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нет данных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нет данных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65140" w:rsidRPr="00F65140">
        <w:tc>
          <w:tcPr>
            <w:tcW w:w="12143" w:type="dxa"/>
            <w:gridSpan w:val="11"/>
          </w:tcPr>
          <w:p w:rsidR="00F65140" w:rsidRPr="00F65140" w:rsidRDefault="00F65140" w:rsidP="00F65140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Количество лиц, замещающих государственные должности Алтайского края, муниципальные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879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881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880</w:t>
            </w:r>
          </w:p>
        </w:tc>
      </w:tr>
      <w:tr w:rsidR="00F65140" w:rsidRPr="00F65140">
        <w:tc>
          <w:tcPr>
            <w:tcW w:w="12143" w:type="dxa"/>
            <w:gridSpan w:val="11"/>
          </w:tcPr>
          <w:p w:rsidR="00F65140" w:rsidRPr="00F65140" w:rsidRDefault="00F65140" w:rsidP="00F65140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2 "Противодействие коррупции в Алтайском крае"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Доля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общем количестве исполнительных органов Алтайского края</w:t>
            </w:r>
          </w:p>
        </w:tc>
        <w:tc>
          <w:tcPr>
            <w:tcW w:w="121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9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84,7</w:t>
            </w:r>
          </w:p>
        </w:tc>
        <w:tc>
          <w:tcPr>
            <w:tcW w:w="98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2143" w:type="dxa"/>
            <w:gridSpan w:val="11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87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Количество посещений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интернет-портала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антикоррупционной деятельности в Алтайском крае</w:t>
            </w:r>
          </w:p>
        </w:tc>
        <w:tc>
          <w:tcPr>
            <w:tcW w:w="121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89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нет данных</w:t>
            </w:r>
          </w:p>
        </w:tc>
        <w:tc>
          <w:tcPr>
            <w:tcW w:w="98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нет данных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691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68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6000</w:t>
            </w:r>
          </w:p>
        </w:tc>
        <w:tc>
          <w:tcPr>
            <w:tcW w:w="1022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7000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2143" w:type="dxa"/>
            <w:gridSpan w:val="11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88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30.12.2022 № 538)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граждан, сталкивающихся с проявлением коррупции (по данным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8,5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7,5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F65140" w:rsidRPr="00F65140">
        <w:tc>
          <w:tcPr>
            <w:tcW w:w="12143" w:type="dxa"/>
            <w:gridSpan w:val="11"/>
          </w:tcPr>
          <w:p w:rsidR="00F65140" w:rsidRPr="00F65140" w:rsidRDefault="00F65140" w:rsidP="00F65140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мировых судей, получивших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 в установленные законодательством сроки</w:t>
            </w:r>
          </w:p>
        </w:tc>
        <w:tc>
          <w:tcPr>
            <w:tcW w:w="121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9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691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68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022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Таблица 2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2" w:name="P418"/>
      <w:bookmarkEnd w:id="2"/>
      <w:r w:rsidRPr="00F65140">
        <w:rPr>
          <w:rFonts w:ascii="PT Astra Serif" w:hAnsi="PT Astra Serif"/>
          <w:sz w:val="24"/>
          <w:szCs w:val="24"/>
        </w:rPr>
        <w:t xml:space="preserve">Перечень мероприятий государственной программы </w:t>
      </w:r>
      <w:proofErr w:type="gramStart"/>
      <w:r w:rsidRPr="00F65140">
        <w:rPr>
          <w:rFonts w:ascii="PT Astra Serif" w:hAnsi="PT Astra Serif"/>
          <w:sz w:val="24"/>
          <w:szCs w:val="24"/>
        </w:rPr>
        <w:t>Алтайского</w:t>
      </w:r>
      <w:proofErr w:type="gramEnd"/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края "Совершенствование государственного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89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30.12.2022 № 538)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438"/>
        <w:gridCol w:w="859"/>
        <w:gridCol w:w="1864"/>
        <w:gridCol w:w="1024"/>
        <w:gridCol w:w="1024"/>
        <w:gridCol w:w="1024"/>
        <w:gridCol w:w="844"/>
        <w:gridCol w:w="844"/>
        <w:gridCol w:w="844"/>
        <w:gridCol w:w="1024"/>
        <w:gridCol w:w="1247"/>
      </w:tblGrid>
      <w:tr w:rsidR="00F65140" w:rsidRPr="00F65140">
        <w:tc>
          <w:tcPr>
            <w:tcW w:w="576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9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1864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628" w:type="dxa"/>
            <w:gridSpan w:val="7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1247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Источники финансирования</w:t>
            </w:r>
          </w:p>
        </w:tc>
      </w:tr>
      <w:tr w:rsidR="00F65140" w:rsidRPr="00F65140">
        <w:tc>
          <w:tcPr>
            <w:tcW w:w="576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г.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г.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г.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г.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65140" w:rsidRPr="00F65140">
        <w:tc>
          <w:tcPr>
            <w:tcW w:w="13612" w:type="dxa"/>
            <w:gridSpan w:val="12"/>
          </w:tcPr>
          <w:p w:rsidR="00F65140" w:rsidRPr="00F65140" w:rsidRDefault="00F65140" w:rsidP="00F6514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1.1.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4094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4144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29294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Задача 1.1.1. 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предусматривающее использование информационно-коммуникационных технологий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4094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4144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5264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29294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1.1.1.1. Организация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органы местного самоуправления (по согласованию);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образовательные организации (по согласованию)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4094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4094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5194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5194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5194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5194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28964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Мероприятие 1.1.1.2. Организация и проведение краевого конкурса "Юрист-Профессионал"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правовой департамент Администрации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"Типография управления делами Администрации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"Служба обеспечения протокола"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13612" w:type="dxa"/>
            <w:gridSpan w:val="12"/>
          </w:tcPr>
          <w:p w:rsidR="00F65140" w:rsidRPr="00F65140" w:rsidRDefault="00F65140" w:rsidP="00F6514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2 "Противодействие коррупции в Алтайском крае"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2.1. Снижение уровня коррупционных проявлений в исполнительных органах Алтайского края и формирование в обществе нетерпимости к коррупционному поведению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7794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0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Задача 2.1.1. Повышение эффективности противодействия коррупции в исполнительных органах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61,5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556,5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1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2.1.1.1.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 xml:space="preserve">Приобретение информационного ресурса, содержащего информацию о зарегистрированных юридических лицах и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Губернатора и Правительства Алтайского края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61,5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556,5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Задача 2.1.2. Обеспечение открытости и доступности информации о работе исполнительных органов Алтайского края в сфере противодействия коррупции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2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2.1.2.1. Создание, техническое сопровождение, наполнение, обеспечение защиты информации и целостности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интернет-портала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печати и массовых коммуникаций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КБУ ИД "Регион"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Задача 2.1.3.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</w:t>
            </w:r>
            <w:proofErr w:type="gramEnd"/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747,5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796,5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3594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2.1.3.1. Содействие некоммерческим организациям в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антикоррупционном и правовом просвещении населения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управление делами Губернатора и Правительства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Администрация Губернатора и Правительства Алтайского края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Мероприятие 2.1.3.2. Подготовка и тиражирование методических, информационных и аналитических материалов в сфере противодействия коррупции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Администрация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"Типография управления делами Администрации Алтайского края"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347,5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326,5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1174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2.1.3.3. Разработка и изготовление видеороликов антикоррупционной направленности, их размещение в местах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массового скопления людей и в сети "Интернет"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различных веб-ресурсах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печати и массовых коммуникаций Алтайского края; КБУ ИД "Регион"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1150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93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17.04.2023 № 119)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Мероприятие 2.1.3.4. Проведение мероприятий, направленных на формирование в обществе негативного отношения к коррупции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Администрация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КАУ "Дом народов Алтайского края"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1193,5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2.1.4.1. Организация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2020 - 2025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Администрация Губернатора и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1193,5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c>
          <w:tcPr>
            <w:tcW w:w="13612" w:type="dxa"/>
            <w:gridSpan w:val="12"/>
          </w:tcPr>
          <w:p w:rsidR="00F65140" w:rsidRPr="00F65140" w:rsidRDefault="00F65140" w:rsidP="00F6514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F65140" w:rsidRPr="00F65140">
        <w:tc>
          <w:tcPr>
            <w:tcW w:w="576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43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3.1. 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859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112724,3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123583,9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146289,6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131738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124738</w:t>
            </w:r>
          </w:p>
        </w:tc>
        <w:tc>
          <w:tcPr>
            <w:tcW w:w="84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124738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763811,8</w:t>
            </w:r>
          </w:p>
        </w:tc>
        <w:tc>
          <w:tcPr>
            <w:tcW w:w="1247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Задача 3.1.1. Обеспечение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повышения качества отправления правосудия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мировыми судьями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2258,7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4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Мероприятие 3.1.1.1. Осуществление полномочий в сфере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организации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юстиции Алтайского края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2258,7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95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112565,6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123283,9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145889,6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131138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124338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124338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761553,1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6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2438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Мероприятие 3.1.2.1. Материально-техническое обеспечение деятельности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юстиции Алтайского края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112565,6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123283,9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145889,6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131138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124338</w:t>
            </w:r>
          </w:p>
        </w:tc>
        <w:tc>
          <w:tcPr>
            <w:tcW w:w="84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124338</w:t>
            </w:r>
          </w:p>
        </w:tc>
        <w:tc>
          <w:tcPr>
            <w:tcW w:w="1024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761553,1</w:t>
            </w:r>
          </w:p>
        </w:tc>
        <w:tc>
          <w:tcPr>
            <w:tcW w:w="1247" w:type="dxa"/>
            <w:tcBorders>
              <w:bottom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краевой бюджет</w:t>
            </w:r>
          </w:p>
        </w:tc>
      </w:tr>
      <w:tr w:rsidR="00F65140" w:rsidRPr="00F65140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97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</w:tbl>
    <w:p w:rsidR="00F65140" w:rsidRPr="00F65140" w:rsidRDefault="00F65140" w:rsidP="00F65140">
      <w:pPr>
        <w:pStyle w:val="ConsPlusNormal"/>
        <w:rPr>
          <w:rFonts w:ascii="PT Astra Serif" w:hAnsi="PT Astra Serif"/>
          <w:sz w:val="24"/>
          <w:szCs w:val="24"/>
        </w:rPr>
        <w:sectPr w:rsidR="00F65140" w:rsidRPr="00F651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Таблица 3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3" w:name="P729"/>
      <w:bookmarkEnd w:id="3"/>
      <w:r w:rsidRPr="00F65140">
        <w:rPr>
          <w:rFonts w:ascii="PT Astra Serif" w:hAnsi="PT Astra Serif"/>
          <w:sz w:val="24"/>
          <w:szCs w:val="24"/>
        </w:rPr>
        <w:t>Объем финансовых ресурсов, необходимых для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9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30.12.2022 № 538)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24"/>
        <w:gridCol w:w="1024"/>
        <w:gridCol w:w="1024"/>
        <w:gridCol w:w="864"/>
        <w:gridCol w:w="864"/>
        <w:gridCol w:w="865"/>
        <w:gridCol w:w="1134"/>
      </w:tblGrid>
      <w:tr w:rsidR="00F65140" w:rsidRPr="00F65140">
        <w:tc>
          <w:tcPr>
            <w:tcW w:w="2268" w:type="dxa"/>
            <w:vMerge w:val="restart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799" w:type="dxa"/>
            <w:gridSpan w:val="7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Сумма затрат (тыс. рублей)</w:t>
            </w:r>
          </w:p>
        </w:tc>
      </w:tr>
      <w:tr w:rsidR="00F65140" w:rsidRPr="00F65140">
        <w:tc>
          <w:tcPr>
            <w:tcW w:w="2268" w:type="dxa"/>
            <w:vMerge/>
          </w:tcPr>
          <w:p w:rsidR="00F65140" w:rsidRPr="00F65140" w:rsidRDefault="00F65140" w:rsidP="00F651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г.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г.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г.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118117,3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129026,9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152852,6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138301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800899,8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краевого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118117,3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129026,9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152852,6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138301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800899,8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65140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местного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Капитальные вложения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краевого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65140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местного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НИОКР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из краевого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65140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местного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118117,3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129026,9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152852,6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138301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800899,8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краевого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118117,3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129026,9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152852,6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138301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131301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800899,8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65140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65140" w:rsidRPr="00F65140">
        <w:tc>
          <w:tcPr>
            <w:tcW w:w="2268" w:type="dxa"/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из местного бюджета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140" w:rsidRPr="00F65140" w:rsidRDefault="00F65140" w:rsidP="00F651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Приложение 1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 "Совершенствование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 и муниципального</w:t>
      </w:r>
      <w:proofErr w:type="gramEnd"/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1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"СОВЕРШЕНСТВОВАНИЕ КАДРОВОГО ПОТЕНЦИАЛА ГОСУДАРСТВЕННОГО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И МУНИЦИПАЛЬНОГО УПРАВЛЕНИЯ АЛТАЙСКОГО КРАЯ"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ГОСУДАРСТВЕННОЙ</w:t>
      </w:r>
      <w:proofErr w:type="gramEnd"/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ПРОГРАММЫ АЛТАЙСКОГО КРАЯ "СОВЕРШЕНСТВОВАНИЕ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ГОСУДАРСТВЕННОГО И МУНИЦИПАЛЬНОГО УПРАВЛЕНИЯ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ПРОТИВОДЕЙСТВИЕ КОРРУПЦИИ В АЛТАЙСКОМ КРАЕ"</w:t>
      </w:r>
    </w:p>
    <w:p w:rsid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Паспорт подпрограммы 1 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кадрового</w:t>
      </w:r>
      <w:proofErr w:type="gramEnd"/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потенциала государственного и муниципального управления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края" государственной программы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органы местного самоуправления (по согласованию);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образовательные организации (по согласованию);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правовой департамент Администрации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"Типография управления делами Администрации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"Служба обеспечения протокола"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Алтайского края от 10.02.2021 </w:t>
            </w:r>
            <w:hyperlink r:id="rId99">
              <w:r w:rsidRPr="00F65140">
                <w:rPr>
                  <w:rFonts w:ascii="PT Astra Serif" w:hAnsi="PT Astra Serif"/>
                  <w:sz w:val="24"/>
                  <w:szCs w:val="24"/>
                </w:rPr>
                <w:t>№ 33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, от 22.02.2022 </w:t>
            </w:r>
            <w:hyperlink r:id="rId100">
              <w:r w:rsidRPr="00F65140">
                <w:rPr>
                  <w:rFonts w:ascii="PT Astra Serif" w:hAnsi="PT Astra Serif"/>
                  <w:sz w:val="24"/>
                  <w:szCs w:val="24"/>
                </w:rPr>
                <w:t>№ 54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01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Сроки и этапы реализации 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2020 - 2025 годы без деления на этапы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102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подпрограммы 1 за счет сре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дств кр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аевого бюджета - 29294 тыс. рублей, в том числе по годам: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год - 4094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год - 4144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год - 5264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год - 5264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год - 5264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год - 5264 тыс. рублей.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03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30.12.2022 № 538)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к концу 2025 года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образования, составит 880 человек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04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1. Характеристика сферы реализации 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Согласно </w:t>
      </w:r>
      <w:hyperlink r:id="rId105">
        <w:r w:rsidRPr="00F65140">
          <w:rPr>
            <w:rFonts w:ascii="PT Astra Serif" w:hAnsi="PT Astra Serif"/>
            <w:sz w:val="24"/>
            <w:szCs w:val="24"/>
          </w:rPr>
          <w:t>части 1 статьи 66</w:t>
        </w:r>
      </w:hyperlink>
      <w:r w:rsidRPr="00F65140">
        <w:rPr>
          <w:rFonts w:ascii="PT Astra Serif" w:hAnsi="PT Astra Serif"/>
          <w:sz w:val="24"/>
          <w:szCs w:val="24"/>
        </w:rPr>
        <w:t xml:space="preserve"> Федерального закона от 27.07.2004 № 79-ФЗ "О государственной гражданской службе Российской Федерации", </w:t>
      </w:r>
      <w:hyperlink r:id="rId106">
        <w:r w:rsidRPr="00F65140">
          <w:rPr>
            <w:rFonts w:ascii="PT Astra Serif" w:hAnsi="PT Astra Serif"/>
            <w:sz w:val="24"/>
            <w:szCs w:val="24"/>
          </w:rPr>
          <w:t>части 1 статьи 35</w:t>
        </w:r>
      </w:hyperlink>
      <w:r w:rsidRPr="00F65140">
        <w:rPr>
          <w:rFonts w:ascii="PT Astra Serif" w:hAnsi="PT Astra Serif"/>
          <w:sz w:val="24"/>
          <w:szCs w:val="24"/>
        </w:rPr>
        <w:t xml:space="preserve"> Федерального закона от 02.03.2007 № 25-ФЗ "О муниципальной службе в Российской Федерации" развитие гражданской службы субъектов Российской Федерации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 службы и программами развития муниципальной службы субъектов Российской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Федерации, </w:t>
      </w:r>
      <w:proofErr w:type="gramStart"/>
      <w:r w:rsidRPr="00F65140">
        <w:rPr>
          <w:rFonts w:ascii="PT Astra Serif" w:hAnsi="PT Astra Serif"/>
          <w:sz w:val="24"/>
          <w:szCs w:val="24"/>
        </w:rPr>
        <w:t>финансируемыми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соответственно за счет средств местных бюджетов и бюджетов субъектов Российской Федерации.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 года в соответствии с постановлениями Администрации Алтайского края: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от 28.10.2004 </w:t>
      </w:r>
      <w:hyperlink r:id="rId107">
        <w:r w:rsidRPr="00F65140">
          <w:rPr>
            <w:rFonts w:ascii="PT Astra Serif" w:hAnsi="PT Astra Serif"/>
            <w:sz w:val="24"/>
            <w:szCs w:val="24"/>
          </w:rPr>
          <w:t>№ 550</w:t>
        </w:r>
      </w:hyperlink>
      <w:r w:rsidRPr="00F65140">
        <w:rPr>
          <w:rFonts w:ascii="PT Astra Serif" w:hAnsi="PT Astra Serif"/>
          <w:sz w:val="24"/>
          <w:szCs w:val="24"/>
        </w:rPr>
        <w:t xml:space="preserve"> "О программе "Реформирование государственной гражданской службы Алтайского края (2004 - 2005 годы)" (действие продлено до 2008 года постановлением Администрации края от 30.01.2006 № 23);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от 30.11.2009 </w:t>
      </w:r>
      <w:hyperlink r:id="rId108">
        <w:r w:rsidRPr="00F65140">
          <w:rPr>
            <w:rFonts w:ascii="PT Astra Serif" w:hAnsi="PT Astra Serif"/>
            <w:sz w:val="24"/>
            <w:szCs w:val="24"/>
          </w:rPr>
          <w:t>№ 501</w:t>
        </w:r>
      </w:hyperlink>
      <w:r w:rsidRPr="00F65140">
        <w:rPr>
          <w:rFonts w:ascii="PT Astra Serif" w:hAnsi="PT Astra Serif"/>
          <w:sz w:val="24"/>
          <w:szCs w:val="24"/>
        </w:rPr>
        <w:t xml:space="preserve"> "Об утверждении Программы "Развитие государственной гражданской службы Алтайского края (2009 - 2013 годы)";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от 27.09.2013 </w:t>
      </w:r>
      <w:hyperlink r:id="rId109">
        <w:r w:rsidRPr="00F65140">
          <w:rPr>
            <w:rFonts w:ascii="PT Astra Serif" w:hAnsi="PT Astra Serif"/>
            <w:sz w:val="24"/>
            <w:szCs w:val="24"/>
          </w:rPr>
          <w:t>№ 507</w:t>
        </w:r>
      </w:hyperlink>
      <w:r w:rsidRPr="00F65140">
        <w:rPr>
          <w:rFonts w:ascii="PT Astra Serif" w:hAnsi="PT Astra Serif"/>
          <w:sz w:val="24"/>
          <w:szCs w:val="24"/>
        </w:rPr>
        <w:t xml:space="preserve"> "Об утверждении долгосрочной целевой программы "Совершенствование государственного и муниципального управления в Алтайском крае" на 2013 - 2018 годы";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от 06.03.2015 </w:t>
      </w:r>
      <w:hyperlink r:id="rId110">
        <w:r w:rsidRPr="00F65140">
          <w:rPr>
            <w:rFonts w:ascii="PT Astra Serif" w:hAnsi="PT Astra Serif"/>
            <w:sz w:val="24"/>
            <w:szCs w:val="24"/>
          </w:rPr>
          <w:t>№ 87</w:t>
        </w:r>
      </w:hyperlink>
      <w:r w:rsidRPr="00F65140">
        <w:rPr>
          <w:rFonts w:ascii="PT Astra Serif" w:hAnsi="PT Astra Serif"/>
          <w:sz w:val="24"/>
          <w:szCs w:val="24"/>
        </w:rPr>
        <w:t xml:space="preserve"> "Об утверждении государственной программы "Совершенствование государственного и муниципального управления в Алтайском крае" </w:t>
      </w:r>
      <w:r w:rsidRPr="00F65140">
        <w:rPr>
          <w:rFonts w:ascii="PT Astra Serif" w:hAnsi="PT Astra Serif"/>
          <w:sz w:val="24"/>
          <w:szCs w:val="24"/>
        </w:rPr>
        <w:lastRenderedPageBreak/>
        <w:t>на 2015 - 2020 годы".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Исходя из целей и задач государственного управления в период действия каждой из указанных программ были достигнуты результаты, позволяющие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настоящее время гражданская и муниципальная служба характеризуется следующими проблемами: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недостаточный уровень использования единого кадрового резерва Алтайского края, кадровых резервов государственных органов Алтайского края, резерва управленческих кадров Алтайского края;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отсутствие 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применение ограниченного круга методов оценки профессиональных и личностных качеств кандидатов на замещение вакантных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отсутствие мониторинга качества подготовки гражданских служащих по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дополнительным профессиональным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программам и влияния такой подготовки на служебную деятельность гражданских и муниципальных служащих;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недостаточный уровень престижа гражданской и муниципальной службы как видов профессиональной деятельности;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необходимость внедрения на региональном уровне новых методов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в соответствии с </w:t>
      </w:r>
      <w:hyperlink r:id="rId111">
        <w:r w:rsidRPr="00F65140">
          <w:rPr>
            <w:rFonts w:ascii="PT Astra Serif" w:hAnsi="PT Astra Serif"/>
            <w:sz w:val="24"/>
            <w:szCs w:val="24"/>
          </w:rPr>
          <w:t>Указом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21.02.2019 № 68 "О профессиональном развитии государственных гражданских служащих Российской Федерации".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Решение указанных проблем в комплексе с продолжением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1, цели, задачи и мероприятия, показатели,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ожидаемые конечные результаты, сроки и этапы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1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2.1.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Основные направления развития государственной гражданской службы Российской Федерации на 2019 - 2021 годы установлены </w:t>
      </w:r>
      <w:hyperlink r:id="rId112">
        <w:r w:rsidRPr="00F65140">
          <w:rPr>
            <w:rFonts w:ascii="PT Astra Serif" w:hAnsi="PT Astra Serif"/>
            <w:sz w:val="24"/>
            <w:szCs w:val="24"/>
          </w:rPr>
          <w:t>Указом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24.06.2019 № 288. </w:t>
      </w:r>
      <w:proofErr w:type="gramStart"/>
      <w:r w:rsidRPr="00F65140">
        <w:rPr>
          <w:rFonts w:ascii="PT Astra Serif" w:hAnsi="PT Astra Serif"/>
          <w:sz w:val="24"/>
          <w:szCs w:val="24"/>
        </w:rPr>
        <w:t xml:space="preserve">Данным </w:t>
      </w:r>
      <w:hyperlink r:id="rId113">
        <w:r w:rsidRPr="00F65140">
          <w:rPr>
            <w:rFonts w:ascii="PT Astra Serif" w:hAnsi="PT Astra Serif"/>
            <w:sz w:val="24"/>
            <w:szCs w:val="24"/>
          </w:rPr>
          <w:t>Указом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рекомендовано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Федерации.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Помимо того, на региональном уровне сохраняют актуальность направления развития государственной гражданской службы Российской Федерации, обозначенные в </w:t>
      </w:r>
      <w:hyperlink r:id="rId114">
        <w:r w:rsidRPr="00F65140">
          <w:rPr>
            <w:rFonts w:ascii="PT Astra Serif" w:hAnsi="PT Astra Serif"/>
            <w:sz w:val="24"/>
            <w:szCs w:val="24"/>
          </w:rPr>
          <w:t>Указе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Президента Российской Федерации от 24.06.2019 № 288 "Об основных направлениях развития государственной гражданской службы Российской Федерации на 2019 - 2021 годы".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15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31.08.2021 № 320)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1) совершенствование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2) повышение престижа гражданской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3) повышение профессионализма и компетентности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4) 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5) совершенствование антикоррупционных механизмов в системе гражданской службы.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Неотъемлемым элементом региональной государственной политики по обозначенным направлениям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государственном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2.2. Цели, задачи и мероприятия 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Успешное достижение указанной цели требует решения задачи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информационно-коммуникационных технологий.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Мероприятие подпрограммы 1, финансируемое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аевого бюджета, приведено в </w:t>
      </w:r>
      <w:hyperlink w:anchor="P418">
        <w:r w:rsidRPr="00F65140">
          <w:rPr>
            <w:rFonts w:ascii="PT Astra Serif" w:hAnsi="PT Astra Serif"/>
            <w:sz w:val="24"/>
            <w:szCs w:val="24"/>
          </w:rPr>
          <w:t>таблице 2</w:t>
        </w:r>
      </w:hyperlink>
      <w:r w:rsidRPr="00F65140">
        <w:rPr>
          <w:rFonts w:ascii="PT Astra Serif" w:hAnsi="PT Astra Serif"/>
          <w:sz w:val="24"/>
          <w:szCs w:val="24"/>
        </w:rPr>
        <w:t xml:space="preserve"> государственной программы.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2.3. Показатели и ожидаемые конечные результаты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Показатели подпрограммы 1 представлены в </w:t>
      </w:r>
      <w:hyperlink w:anchor="P269">
        <w:r w:rsidRPr="00F65140">
          <w:rPr>
            <w:rFonts w:ascii="PT Astra Serif" w:hAnsi="PT Astra Serif"/>
            <w:sz w:val="24"/>
            <w:szCs w:val="24"/>
          </w:rPr>
          <w:t>таблице 1</w:t>
        </w:r>
      </w:hyperlink>
      <w:r w:rsidRPr="00F65140">
        <w:rPr>
          <w:rFonts w:ascii="PT Astra Serif" w:hAnsi="PT Astra Serif"/>
          <w:sz w:val="24"/>
          <w:szCs w:val="24"/>
        </w:rPr>
        <w:t xml:space="preserve"> государственной программы.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 результате реализации подпрограммы планируется обеспечить выполнение следующего показателя - к концу 2025 года количество лиц, замещающих государственные должности Алтайского края, государственных гражданских и </w:t>
      </w:r>
      <w:r w:rsidRPr="00F65140">
        <w:rPr>
          <w:rFonts w:ascii="PT Astra Serif" w:hAnsi="PT Astra Serif"/>
          <w:sz w:val="24"/>
          <w:szCs w:val="24"/>
        </w:rPr>
        <w:lastRenderedPageBreak/>
        <w:t xml:space="preserve">муниципальных служащих Алтайского края, ежегодно направляемых для получения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образования, составит 880 человек.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16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2.4. Сроки и этапы реализации 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реализуется в период с 2020 по 2025 годы.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1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 Объем финансирования подпрограммы 1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1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30.12.2022 № 538)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Финансирование подпрограммы 1 осуществляется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бюджета. Общий объем финансирования подпрограммы 1 в 2020 - 2025 годах составляет 29294 тыс. рублей, в том числе по годам: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2020 год - 4094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2021 год - 4144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2022 год - 5264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2023 год - 5264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2024 год - 5264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2025 год - 5264 тыс. рублей.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Объемы финансирования подлежат ежегодной корректировке </w:t>
      </w:r>
      <w:proofErr w:type="gramStart"/>
      <w:r w:rsidRPr="00F65140">
        <w:rPr>
          <w:rFonts w:ascii="PT Astra Serif" w:hAnsi="PT Astra Serif"/>
          <w:sz w:val="24"/>
          <w:szCs w:val="24"/>
        </w:rPr>
        <w:t>в соответствии с законом о краевом бюджете на очередной финансовый год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на плановый период.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4. Механизм реализации подпрограммы 1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5140">
        <w:rPr>
          <w:rFonts w:ascii="PT Astra Serif" w:hAnsi="PT Astra Serif"/>
          <w:sz w:val="24"/>
          <w:szCs w:val="24"/>
        </w:rPr>
        <w:t>ализацией</w:t>
      </w:r>
      <w:proofErr w:type="spellEnd"/>
      <w:r w:rsidRPr="00F65140">
        <w:rPr>
          <w:rFonts w:ascii="PT Astra Serif" w:hAnsi="PT Astra Serif"/>
          <w:sz w:val="24"/>
          <w:szCs w:val="24"/>
        </w:rPr>
        <w:t xml:space="preserve"> осуществляется департаментом Администрации Губернатора и Правительства Алтайского края по вопросам государственной службы и кадров.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Алтайского края в установленном порядке.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Приложение 2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 "Совершенствование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 и муниципального</w:t>
      </w:r>
      <w:proofErr w:type="gramEnd"/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2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"ПРОТИВОДЕЙСТВИЕ КОРРУПЦИИ В АЛТАЙСКОМ КРАЕ"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Паспорт подпрограммы 2 "Противодействие коррупции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Алтайском крае" государственной программы Алтайского края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"Совершенствование </w:t>
      </w: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муниципального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lastRenderedPageBreak/>
        <w:t>управления и противодействие 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19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печати и массовых коммуникаций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иные исполнительные органы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КБУ ИД "Регион";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КГБУ "Типография управления делами Администрации Алтайского края";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КАУ "Дом народов Алтайского края"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Алтайского края от 14.09.2022 </w:t>
            </w:r>
            <w:hyperlink r:id="rId120">
              <w:r w:rsidRPr="00F65140">
                <w:rPr>
                  <w:rFonts w:ascii="PT Astra Serif" w:hAnsi="PT Astra Serif"/>
                  <w:sz w:val="24"/>
                  <w:szCs w:val="24"/>
                </w:rPr>
                <w:t>№ 329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, от 29.06.2023 </w:t>
            </w:r>
            <w:hyperlink r:id="rId121">
              <w:r w:rsidRPr="00F65140">
                <w:rPr>
                  <w:rFonts w:ascii="PT Astra Serif" w:hAnsi="PT Astra Serif"/>
                  <w:sz w:val="24"/>
                  <w:szCs w:val="24"/>
                </w:rPr>
                <w:t>№ 250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2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повышение эффективности противодействия коррупции в исполнительных органах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обеспечение открытости и доступности информации о работе исполнительных органов Алтайского края в сфере противодействия коррупции;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      </w:r>
            <w:proofErr w:type="gramEnd"/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3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  <w:proofErr w:type="gramEnd"/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создание, техническое сопровождение, наполнение, обеспечение защиты информации и целостности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интернет-портала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содействие некоммерческим организациям в антикоррупционном и правовом просвещении населения;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разработка и изготовление видеороликов антикоррупционной направленности, их размещение в местах массового скопления людей и в сети "Интернет"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различных веб-ресурсах;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124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доля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количество посещений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интернет-портала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антикоррупционной деятельности в Алтайском крае;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количество некоммерческих организаций, вовлеченных в процесс противодействия коррупции;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5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29.06.2023 № 250)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 без деления на этапы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6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подпрограммы 2 за счет сре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дств кр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аевого бюджета составляет 7794 тыс. рублей, в том числе по годам: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год - 1299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год - 1299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год - 1299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год - 1299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год - 1299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год - 1299 тыс. рублей.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27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увеличение к концу 2025 года доли исполнительных органов Алтайского края, публикующих на своих официальных сайтах в информационно-</w:t>
            </w: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 до 100%;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увеличение количества посещений к концу 2025 года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интернет-портала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антикоррупционной деятельности в Алтайском крае до 3500;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увеличение к концу 2025 года количества некоммерческих организаций, участвующих в профилактике коррупции, до 10;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Постановлений Правительства Алтайского края от 14.09.2022 </w:t>
            </w:r>
            <w:hyperlink r:id="rId128">
              <w:r w:rsidRPr="00F65140">
                <w:rPr>
                  <w:rFonts w:ascii="PT Astra Serif" w:hAnsi="PT Astra Serif"/>
                  <w:sz w:val="24"/>
                  <w:szCs w:val="24"/>
                </w:rPr>
                <w:t>№ 329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, от 29.06.2023 </w:t>
            </w:r>
            <w:hyperlink r:id="rId129">
              <w:r w:rsidRPr="00F65140">
                <w:rPr>
                  <w:rFonts w:ascii="PT Astra Serif" w:hAnsi="PT Astra Serif"/>
                  <w:sz w:val="24"/>
                  <w:szCs w:val="24"/>
                </w:rPr>
                <w:t>№ 250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1. Характеристика сферы реализации подпрограммы 2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Коррупция имеет глубокие экономические и социальные корни, представляет собой серьезную угрозу функционированию публичной власти на основе права и закона, подрывает доверие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Национальный </w:t>
      </w:r>
      <w:hyperlink r:id="rId130">
        <w:r w:rsidRPr="00F65140">
          <w:rPr>
            <w:rFonts w:ascii="PT Astra Serif" w:hAnsi="PT Astra Serif"/>
            <w:sz w:val="24"/>
            <w:szCs w:val="24"/>
          </w:rPr>
          <w:t>план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 на 2021 - 2024 годы, утвержденный Указом Президента Российской Федерации от 16.08.2021 № 478 (далее - "Национальный план противодействия коррупции"), постоянно меняющееся федеральное законодательство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(</w:t>
      </w:r>
      <w:proofErr w:type="gramStart"/>
      <w:r w:rsidRPr="00F65140">
        <w:rPr>
          <w:rFonts w:ascii="PT Astra Serif" w:hAnsi="PT Astra Serif"/>
          <w:sz w:val="24"/>
          <w:szCs w:val="24"/>
        </w:rPr>
        <w:t>в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ред. </w:t>
      </w:r>
      <w:hyperlink r:id="rId131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31.08.2021 № 320)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Удельный вес должностей государственных гражданских служащих в исполнительных органах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32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Исполнительные органы Алтайского края обеспечивают реализацию системы мер противодействия коррупции, направленных на исполнение норм антикоррупционного законодательства, в соответствии с ведомственными планами мероприятий по противодействию коррупции.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33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 целях </w:t>
      </w:r>
      <w:proofErr w:type="gramStart"/>
      <w:r w:rsidRPr="00F65140">
        <w:rPr>
          <w:rFonts w:ascii="PT Astra Serif" w:hAnsi="PT Astra Serif"/>
          <w:sz w:val="24"/>
          <w:szCs w:val="24"/>
        </w:rPr>
        <w:t>ограничения возможностей совершения коррупционных правонарушений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2 представляет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Предусмотренные в подпрограмме 2 мероприятия по противодействию коррупции являются важной составной частью антикоррупционной политики.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Во исполнение Национального </w:t>
      </w:r>
      <w:hyperlink r:id="rId134">
        <w:r w:rsidRPr="00F65140">
          <w:rPr>
            <w:rFonts w:ascii="PT Astra Serif" w:hAnsi="PT Astra Serif"/>
            <w:sz w:val="24"/>
            <w:szCs w:val="24"/>
          </w:rPr>
          <w:t>плана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 проводится </w:t>
      </w:r>
      <w:r w:rsidRPr="00F65140">
        <w:rPr>
          <w:rFonts w:ascii="PT Astra Serif" w:hAnsi="PT Astra Serif"/>
          <w:sz w:val="24"/>
          <w:szCs w:val="24"/>
        </w:rPr>
        <w:lastRenderedPageBreak/>
        <w:t>оценка принимаемых антикоррупционных мер, позволяющая органам власти получить обратную связь, корректировать проводимую антикоррупционную деятельность на основе информац</w:t>
      </w:r>
      <w:proofErr w:type="gramStart"/>
      <w:r w:rsidRPr="00F65140">
        <w:rPr>
          <w:rFonts w:ascii="PT Astra Serif" w:hAnsi="PT Astra Serif"/>
          <w:sz w:val="24"/>
          <w:szCs w:val="24"/>
        </w:rPr>
        <w:t>ии о ее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социологических исследований, проведенных в соответствии с </w:t>
      </w:r>
      <w:hyperlink r:id="rId135">
        <w:r w:rsidRPr="00F65140">
          <w:rPr>
            <w:rFonts w:ascii="PT Astra Serif" w:hAnsi="PT Astra Serif"/>
            <w:sz w:val="24"/>
            <w:szCs w:val="24"/>
          </w:rPr>
          <w:t>методикой</w:t>
        </w:r>
      </w:hyperlink>
      <w:r w:rsidRPr="00F65140">
        <w:rPr>
          <w:rFonts w:ascii="PT Astra Serif" w:hAnsi="PT Astra Serif"/>
          <w:sz w:val="24"/>
          <w:szCs w:val="24"/>
        </w:rPr>
        <w:t>, утвержденной постановлением Правительства Российской Федерации от 25.05.2019 № 662.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2, цели, задачи и мероприятия, показатели,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ожидаемые конечные результаты, сроки и этапы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2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2.1. Приоритеты региональной политики в сфере реализации</w:t>
      </w:r>
    </w:p>
    <w:p w:rsidR="00F65140" w:rsidRPr="00F65140" w:rsidRDefault="00F65140" w:rsidP="0020243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2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Указом Президента Российской Федерации от 13.04.2010 № 460 утверждена Национальная </w:t>
      </w:r>
      <w:hyperlink r:id="rId136">
        <w:r w:rsidRPr="00F65140">
          <w:rPr>
            <w:rFonts w:ascii="PT Astra Serif" w:hAnsi="PT Astra Serif"/>
            <w:sz w:val="24"/>
            <w:szCs w:val="24"/>
          </w:rPr>
          <w:t>стратегия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коррупции, Указом Президента Российской Федерации от 16.08.2021 № 478 - Национальный </w:t>
      </w:r>
      <w:hyperlink r:id="rId137">
        <w:r w:rsidRPr="00F65140">
          <w:rPr>
            <w:rFonts w:ascii="PT Astra Serif" w:hAnsi="PT Astra Serif"/>
            <w:sz w:val="24"/>
            <w:szCs w:val="24"/>
          </w:rPr>
          <w:t>план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 на 2021 - 2024 годы.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3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31.08.2021 № 320)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Национальная </w:t>
      </w:r>
      <w:hyperlink r:id="rId139">
        <w:r w:rsidRPr="00F65140">
          <w:rPr>
            <w:rFonts w:ascii="PT Astra Serif" w:hAnsi="PT Astra Serif"/>
            <w:sz w:val="24"/>
            <w:szCs w:val="24"/>
          </w:rPr>
          <w:t>стратегия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Российской Федерации и муниципальных образований.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Национальный </w:t>
      </w:r>
      <w:hyperlink r:id="rId140">
        <w:r w:rsidRPr="00F65140">
          <w:rPr>
            <w:rFonts w:ascii="PT Astra Serif" w:hAnsi="PT Astra Serif"/>
            <w:sz w:val="24"/>
            <w:szCs w:val="24"/>
          </w:rPr>
          <w:t>план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противодействия коррупции на 2021 - 2024 годы является документом, в котором закреплены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исполнительных органов Алтайского края в сфере противодействия коррупции осуществляется на плановой основе.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Постановлений Правительства Алтайского края от 31.08.2021 </w:t>
      </w:r>
      <w:hyperlink r:id="rId141">
        <w:r w:rsidRPr="00F65140">
          <w:rPr>
            <w:rFonts w:ascii="PT Astra Serif" w:hAnsi="PT Astra Serif"/>
            <w:sz w:val="24"/>
            <w:szCs w:val="24"/>
          </w:rPr>
          <w:t>№ 320</w:t>
        </w:r>
      </w:hyperlink>
      <w:r w:rsidRPr="00F65140">
        <w:rPr>
          <w:rFonts w:ascii="PT Astra Serif" w:hAnsi="PT Astra Serif"/>
          <w:sz w:val="24"/>
          <w:szCs w:val="24"/>
        </w:rPr>
        <w:t xml:space="preserve">, от 29.06.2023 </w:t>
      </w:r>
      <w:hyperlink r:id="rId142">
        <w:r w:rsidRPr="00F65140">
          <w:rPr>
            <w:rFonts w:ascii="PT Astra Serif" w:hAnsi="PT Astra Serif"/>
            <w:sz w:val="24"/>
            <w:szCs w:val="24"/>
          </w:rPr>
          <w:t>№ 250</w:t>
        </w:r>
      </w:hyperlink>
      <w:r w:rsidRPr="00F65140">
        <w:rPr>
          <w:rFonts w:ascii="PT Astra Serif" w:hAnsi="PT Astra Serif"/>
          <w:sz w:val="24"/>
          <w:szCs w:val="24"/>
        </w:rPr>
        <w:t>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Федеральным </w:t>
      </w:r>
      <w:hyperlink r:id="rId143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25.12.2008 № 273-ФЗ "О противодействии коррупции"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деятельности, направленной на противодействие коррупции.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44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03.06.2010 № 46-ЗС "О противодействии коррупции в Алтайском крае" установил правовые и организационные основы противодействия данному явлению. </w:t>
      </w:r>
      <w:proofErr w:type="gramStart"/>
      <w:r w:rsidRPr="00F65140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45">
        <w:r w:rsidRPr="00F65140">
          <w:rPr>
            <w:rFonts w:ascii="PT Astra Serif" w:hAnsi="PT Astra Serif"/>
            <w:sz w:val="24"/>
            <w:szCs w:val="24"/>
          </w:rPr>
          <w:t>статьей 5</w:t>
        </w:r>
      </w:hyperlink>
      <w:r w:rsidRPr="00F65140">
        <w:rPr>
          <w:rFonts w:ascii="PT Astra Serif" w:hAnsi="PT Astra Serif"/>
          <w:sz w:val="24"/>
          <w:szCs w:val="24"/>
        </w:rPr>
        <w:t xml:space="preserve"> указанного закона разработка и реализация программ и планов по противодействию коррупции является основной мерой профилактики коррупции в крае.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Реализация </w:t>
      </w:r>
      <w:hyperlink r:id="rId146">
        <w:r w:rsidRPr="00F65140">
          <w:rPr>
            <w:rFonts w:ascii="PT Astra Serif" w:hAnsi="PT Astra Serif"/>
            <w:sz w:val="24"/>
            <w:szCs w:val="24"/>
          </w:rPr>
          <w:t>Стратегии</w:t>
        </w:r>
      </w:hyperlink>
      <w:r w:rsidRPr="00F65140">
        <w:rPr>
          <w:rFonts w:ascii="PT Astra Serif" w:hAnsi="PT Astra Serif"/>
          <w:sz w:val="24"/>
          <w:szCs w:val="24"/>
        </w:rPr>
        <w:t xml:space="preserve">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принимаемых мер, что будет </w:t>
      </w:r>
      <w:r w:rsidRPr="00F65140">
        <w:rPr>
          <w:rFonts w:ascii="PT Astra Serif" w:hAnsi="PT Astra Serif"/>
          <w:sz w:val="24"/>
          <w:szCs w:val="24"/>
        </w:rPr>
        <w:lastRenderedPageBreak/>
        <w:t>способствовать формированию и развитию правосознания граждан и их ответственному отношению к использованию информационных технологий.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2.2. Цель, задачи и мероприятия подпрограммы 2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Целью подпрограммы 2 является снижение уровня коррупционных проявлений в исполнительных органах Алтайского края и формирование в обществе нетерпимости к коррупционному поведению.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4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Достижение поставленной цели возможно путем решения следующих задач: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повышение эффективности противодействия коррупции в исполнительных органах Алтайского края;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4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обеспечение открытости и доступности информации о работе исполнительных органов Алтайского края в сфере противодействия коррупции;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49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исследование состояния коррупции и эффективности мер, принимаемых по ее профилактике в Алтайском крае.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418">
        <w:r w:rsidRPr="00F65140">
          <w:rPr>
            <w:rFonts w:ascii="PT Astra Serif" w:hAnsi="PT Astra Serif"/>
            <w:sz w:val="24"/>
            <w:szCs w:val="24"/>
          </w:rPr>
          <w:t>Перечень</w:t>
        </w:r>
      </w:hyperlink>
      <w:r w:rsidRPr="00F65140">
        <w:rPr>
          <w:rFonts w:ascii="PT Astra Serif" w:hAnsi="PT Astra Serif"/>
          <w:sz w:val="24"/>
          <w:szCs w:val="24"/>
        </w:rPr>
        <w:t xml:space="preserve"> мероприятий подпрограммы 2, финансируемых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бюджета, представлен в таблице 2 государственной программы.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Также в подпрограмму 2 включены группирующиеся в соответствии с задачами организационные мероприятия.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Задача 2.1.1. Повышение эффективности противодействия коррупции в исполнительных органах Алтайского края будет решена при условии выполнения следующего мероприятия: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0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51">
        <w:r w:rsidRPr="00F65140">
          <w:rPr>
            <w:rFonts w:ascii="PT Astra Serif" w:hAnsi="PT Astra Serif"/>
            <w:sz w:val="24"/>
            <w:szCs w:val="24"/>
          </w:rPr>
          <w:t>2.1.1.3</w:t>
        </w:r>
      </w:hyperlink>
      <w:r w:rsidRPr="00F65140">
        <w:rPr>
          <w:rFonts w:ascii="PT Astra Serif" w:hAnsi="PT Astra Serif"/>
          <w:sz w:val="24"/>
          <w:szCs w:val="24"/>
        </w:rPr>
        <w:t>. своевременная реализация ведомственных планов мероприятий по противодействию коррупции и достижению ожидаемых результатов.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Задача 2.1.2. </w:t>
      </w:r>
      <w:proofErr w:type="gramStart"/>
      <w:r w:rsidRPr="00F65140">
        <w:rPr>
          <w:rFonts w:ascii="PT Astra Serif" w:hAnsi="PT Astra Serif"/>
          <w:sz w:val="24"/>
          <w:szCs w:val="24"/>
        </w:rPr>
        <w:t>Обеспечение открытости и доступности информации о работе исполнительных органов Алтайского края в сфере противодействия коррупции будет решаться посредством реализации следующего мероприятия: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2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2.1.2.2. обеспечение информационного сопровождения мероприятий по противодействию коррупции в системе исполнительных органов Алтайского края.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3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Задача 2.1.3. </w:t>
      </w:r>
      <w:proofErr w:type="gramStart"/>
      <w:r w:rsidRPr="00F65140">
        <w:rPr>
          <w:rFonts w:ascii="PT Astra Serif" w:hAnsi="PT Astra Serif"/>
          <w:sz w:val="24"/>
          <w:szCs w:val="24"/>
        </w:rP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2.1.3.4. утратил силу. - </w:t>
      </w:r>
      <w:hyperlink r:id="rId154">
        <w:r w:rsidRPr="00F65140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2.1.3.5. обеспечение рассмотрения на заседаниях общественных советов, созданных при исполнительных органах Алтайского края, результатов </w:t>
      </w:r>
      <w:proofErr w:type="gramStart"/>
      <w:r w:rsidRPr="00F65140">
        <w:rPr>
          <w:rFonts w:ascii="PT Astra Serif" w:hAnsi="PT Astra Serif"/>
          <w:sz w:val="24"/>
          <w:szCs w:val="24"/>
        </w:rPr>
        <w:t>реализации ведомственных планов противодействия коррупции</w:t>
      </w:r>
      <w:proofErr w:type="gramEnd"/>
      <w:r w:rsidRPr="00F65140">
        <w:rPr>
          <w:rFonts w:ascii="PT Astra Serif" w:hAnsi="PT Astra Serif"/>
          <w:sz w:val="24"/>
          <w:szCs w:val="24"/>
        </w:rPr>
        <w:t>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5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2.3. Показатели и ожидаемые конечные результаты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2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6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Реализация подпрограммы 2 позволит к концу 2025 года: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увеличить до 100% долю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края;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29.06.2023 № 250)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увеличить до 3500 количество посещений </w:t>
      </w:r>
      <w:proofErr w:type="gramStart"/>
      <w:r w:rsidRPr="00F65140">
        <w:rPr>
          <w:rFonts w:ascii="PT Astra Serif" w:hAnsi="PT Astra Serif"/>
          <w:sz w:val="24"/>
          <w:szCs w:val="24"/>
        </w:rPr>
        <w:t>интернет-портала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антикоррупционной деятельности в Алтайском крае;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увеличить до 10 количество некоммерческих организаций, участвующих в профилактике коррупции;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снизить долю граждан и организаций,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269">
        <w:r w:rsidRPr="00F65140">
          <w:rPr>
            <w:rFonts w:ascii="PT Astra Serif" w:hAnsi="PT Astra Serif"/>
            <w:sz w:val="24"/>
            <w:szCs w:val="24"/>
          </w:rPr>
          <w:t>Сведения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об индикаторах подпрограммы и их значениях по годам представлены в таблице 1 государственной программы.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2.4. Сроки и этапы реализации подпрограммы 2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2 реализуется в период с 2020 по 2025 годы без деления на этапы.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8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 Объем финансирования подпрограммы 2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59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20243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14.09.2022 № 329)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Финансирование подпрограммы 2 осуществляется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бюджета, предусмотренных законом о краевом бюджете на очередной финансовый год и на плановый период.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Общий объем финансирования подпрограммы 2 в 2020 - 2025 годах составляет 7794 тыс. рублей, в том числе по годам: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2020 год - 1299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2021 год - 1299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2022 год - 1299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2023 год - 1299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2024 год - 1299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2025 год - 1299 тыс. рублей.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Объемы финансирования подлежат ежегодной корректировке </w:t>
      </w:r>
      <w:proofErr w:type="gramStart"/>
      <w:r w:rsidRPr="00F65140">
        <w:rPr>
          <w:rFonts w:ascii="PT Astra Serif" w:hAnsi="PT Astra Serif"/>
          <w:sz w:val="24"/>
          <w:szCs w:val="24"/>
        </w:rPr>
        <w:t>в соответствии с законом о краевом бюджете на очередной финансовый год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и на плановый период.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целевым использованием бюджетных средств осуществляется в соответствии с законодательством Российской Федерации и Алтайского края.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4. Механизм реализации подпрограммы 2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Ответственным исполнителем подпрограммы 2 является отдел по профилактике коррупционных и иных правонарушений Администрации Губернатора и Правительства Алтайского края.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60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По результатам выполнения мероприятий подпрограммы 2 информация о ходе ее реализации представляется участниками подпрограммы 2 в отдел по профилактике коррупционных и иных правонарушений Администрации Губернатора и Правительства Алтайского края ежеквартально до 5 числа месяца, следующего за отчетным периодом.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65140">
        <w:rPr>
          <w:rFonts w:ascii="PT Astra Serif" w:hAnsi="PT Astra Serif"/>
          <w:sz w:val="24"/>
          <w:szCs w:val="24"/>
        </w:rPr>
        <w:t xml:space="preserve">Отдел по профилактике коррупционных и иных правонарушений Администрации Губернатора и Правительства Алтайского края до 10 числа месяца, следующего за </w:t>
      </w:r>
      <w:r w:rsidRPr="00F65140">
        <w:rPr>
          <w:rFonts w:ascii="PT Astra Serif" w:hAnsi="PT Astra Serif"/>
          <w:sz w:val="24"/>
          <w:szCs w:val="24"/>
        </w:rPr>
        <w:lastRenderedPageBreak/>
        <w:t>отчетным периодом, направляет отчет в департамент Администрации Губернатора и Правительства Алтайского края по вопросам государственной службы и кадров.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61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сайте Правительства Алтайского края в информационно-телекоммуникационной сети "Интернет" в разделе "Противодействие коррупции".</w:t>
      </w:r>
    </w:p>
    <w:p w:rsidR="00F65140" w:rsidRPr="00F65140" w:rsidRDefault="00F65140" w:rsidP="0020243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Участники подпрограммы 2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подпрограммы 2 о проделанной работе и ее результатах.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Приложение 3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 "Совершенствование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государственного и муниципального</w:t>
      </w:r>
      <w:proofErr w:type="gramEnd"/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управления и противодействие</w:t>
      </w:r>
    </w:p>
    <w:p w:rsidR="00F65140" w:rsidRPr="00F65140" w:rsidRDefault="00F65140" w:rsidP="00F6514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коррупции 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3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"СОВЕРШЕНСТВОВАНИЕ ДЕЯТЕЛЬНОСТИ ИНСТИТУТА МИРОВОЙ ЮСТИЦИИ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НА ТЕРРИТОРИИ АЛТАЙСКОГО КРАЯ" ГОСУДАРСТВЕННОЙ ПРОГРАММЫ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АЛТАЙСКОГО КРАЯ "СОВЕРШЕНСТВОВАНИЕ ГОСУДАРСТВЕННОГО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МУНИЦИПАЛЬНОГО УПРАВЛЕНИЯ И ПРОТИВОДЕЙСТВИЕ КОРРУПЦИИ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В АЛТАЙСКОМ КРАЕ"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Паспорт подпрограммы 3 "Совершенствование деятельности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института мировой юстиции на территории Алтайского края"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государственной программы Алтайского края "Совершенствование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государственного и муниципального управления</w:t>
      </w:r>
    </w:p>
    <w:p w:rsidR="00F65140" w:rsidRPr="00F65140" w:rsidRDefault="00F65140" w:rsidP="0020243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и противодействие коррупции в Алтайском крае"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управление юстиции Алтайского края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повышения качества отправления правосудия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мировыми судьями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осуществление полномочий в сфере организации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образования мировых судей Алтайского края;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материально-техническое обеспечение деятельности мировых судей Алтайского края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62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обеспеченность судебных участков носителями информации, полученной с использованием технических средств, для фиксирования хода судебного заседания;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мировых судей, получивших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 в установленные законодательством сроки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63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10.02.2021 № 33)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2020 - 2025 годы без деления на этапы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64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подпрограммы 3 за счет сре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дств кр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>аевого бюджета - 763811,8 тыс. рублей, в том числе по годам: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2020 год - 112724,3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2021 год - 123583,9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2022 год - 146289,6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2023 год - 131738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2024 год - 124738 тыс. рублей;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2025 год - 124738 тыс. рублей.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Общий объем финансирования подпрограммы 3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65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30.12.2022 № 538)</w:t>
            </w:r>
          </w:p>
        </w:tc>
      </w:tr>
      <w:tr w:rsidR="00F65140" w:rsidRPr="00F65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 концу 2025 года: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      </w:r>
          </w:p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доля мировых судей, получивших </w:t>
            </w:r>
            <w:proofErr w:type="gramStart"/>
            <w:r w:rsidRPr="00F65140">
              <w:rPr>
                <w:rFonts w:ascii="PT Astra Serif" w:hAnsi="PT Astra Serif"/>
                <w:sz w:val="24"/>
                <w:szCs w:val="24"/>
              </w:rPr>
              <w:t>дополнительное профессиональное</w:t>
            </w:r>
            <w:proofErr w:type="gramEnd"/>
            <w:r w:rsidRPr="00F65140">
              <w:rPr>
                <w:rFonts w:ascii="PT Astra Serif" w:hAnsi="PT Astra Serif"/>
                <w:sz w:val="24"/>
                <w:szCs w:val="24"/>
              </w:rPr>
              <w:t xml:space="preserve"> образование в установленные законодательством сроки, увеличится до 65%</w:t>
            </w:r>
          </w:p>
        </w:tc>
      </w:tr>
      <w:tr w:rsidR="00F65140" w:rsidRPr="00F651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140" w:rsidRPr="00F65140" w:rsidRDefault="00F65140" w:rsidP="00F651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5140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166">
              <w:r w:rsidRPr="00F65140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F65140">
              <w:rPr>
                <w:rFonts w:ascii="PT Astra Serif" w:hAnsi="PT Astra Serif"/>
                <w:sz w:val="24"/>
                <w:szCs w:val="24"/>
              </w:rPr>
              <w:t xml:space="preserve"> Правительства Алтайского края от 14.09.2022 № 329)</w:t>
            </w:r>
          </w:p>
        </w:tc>
      </w:tr>
    </w:tbl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1. Характеристика сферы реализации подпрограммы 3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167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29.12.1999 № 218-ФЗ "Об общем числе мировых судей и количестве судебных участков в субъектах Российской Федерации" в Алтайском крае создано 143 судебных участка и введено соответствующее количество должностей мировых судей.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Федеральным </w:t>
      </w:r>
      <w:hyperlink r:id="rId168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17.12.1998 № 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Мировые судьи, являясь звеном в системе судов общей юрисдикции, играют </w:t>
      </w:r>
      <w:r w:rsidRPr="00F65140">
        <w:rPr>
          <w:rFonts w:ascii="PT Astra Serif" w:hAnsi="PT Astra Serif"/>
          <w:sz w:val="24"/>
          <w:szCs w:val="24"/>
        </w:rPr>
        <w:lastRenderedPageBreak/>
        <w:t xml:space="preserve">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судебном участке с максимальным количеством дел - на 61,22%. Тенденция </w:t>
      </w:r>
      <w:proofErr w:type="gramStart"/>
      <w:r w:rsidRPr="00F65140">
        <w:rPr>
          <w:rFonts w:ascii="PT Astra Serif" w:hAnsi="PT Astra Serif"/>
          <w:sz w:val="24"/>
          <w:szCs w:val="24"/>
        </w:rPr>
        <w:t>роста количества обращений граждан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к мировым судьям за защитой своих прав и законных интересов сохраняется. В связи с этим необходимо решить комплекс задач, связанных с материально-техническим обеспечением деятельности мировых судей и повышением их профессионального уровня.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 Приоритеты региональной политики в сфере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3, цели, задачи и мероприятия, показатели,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ожидаемые конечные результаты, сроки и этапы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реализации подпрограммы 3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2.1. Приоритеты региональной политики в сфере реализации</w:t>
      </w:r>
    </w:p>
    <w:p w:rsidR="00F65140" w:rsidRPr="00F65140" w:rsidRDefault="00F65140" w:rsidP="0020243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3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Реализация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конституционный </w:t>
      </w:r>
      <w:hyperlink r:id="rId169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07.02.2011 № 1-ФКЗ "О судах общей юрисдикции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170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17.12.1998 № 188-ФЗ "О мировых судьях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Федеральный </w:t>
      </w:r>
      <w:hyperlink r:id="rId171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22.12.2008 № 262-ФЗ "Об обеспечении доступа к информации о деятельности судов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72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Российской Федерации от 26.06.1992 № 3132-1 "О статусе судей в Российской Федерации";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процессуальное законодательство Российской Федерации;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73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02.09.1999 № 39-ЗС "О порядке назначения и деятельности мировых судей в Алтайском крае";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74">
        <w:r w:rsidRPr="00F65140">
          <w:rPr>
            <w:rFonts w:ascii="PT Astra Serif" w:hAnsi="PT Astra Serif"/>
            <w:sz w:val="24"/>
            <w:szCs w:val="24"/>
          </w:rPr>
          <w:t>закон</w:t>
        </w:r>
      </w:hyperlink>
      <w:r w:rsidRPr="00F65140">
        <w:rPr>
          <w:rFonts w:ascii="PT Astra Serif" w:hAnsi="PT Astra Serif"/>
          <w:sz w:val="24"/>
          <w:szCs w:val="24"/>
        </w:rPr>
        <w:t xml:space="preserve"> Алтайского края от 07.10.2010 № 84-ЗС "Об обеспечении доступа к информации о деятельности мировых судей в Алтайском крае".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2.2. Цель, задачи и мероприятия подпрограммы 3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Целью подпрограммы 3 является создание условий для независимой и эффективной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Для достижения поставленной в подпрограмме 3 цели предусматривается решение следующих задач: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обеспечение </w:t>
      </w:r>
      <w:proofErr w:type="gramStart"/>
      <w:r w:rsidRPr="00F65140">
        <w:rPr>
          <w:rFonts w:ascii="PT Astra Serif" w:hAnsi="PT Astra Serif"/>
          <w:sz w:val="24"/>
          <w:szCs w:val="24"/>
        </w:rPr>
        <w:t>повышения качества отправления правосудия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мировыми судьями Алтайского края;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418">
        <w:r w:rsidRPr="00F65140">
          <w:rPr>
            <w:rFonts w:ascii="PT Astra Serif" w:hAnsi="PT Astra Serif"/>
            <w:sz w:val="24"/>
            <w:szCs w:val="24"/>
          </w:rPr>
          <w:t>Перечень</w:t>
        </w:r>
      </w:hyperlink>
      <w:r w:rsidRPr="00F65140">
        <w:rPr>
          <w:rFonts w:ascii="PT Astra Serif" w:hAnsi="PT Astra Serif"/>
          <w:sz w:val="24"/>
          <w:szCs w:val="24"/>
        </w:rPr>
        <w:t xml:space="preserve"> мероприятий подпрограммы 3, финансируемых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бюджета, представлен в таблице 2 государственной программы.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2.3. Показатели и ожидаемые конечные результаты реализации</w:t>
      </w:r>
    </w:p>
    <w:p w:rsidR="00F65140" w:rsidRPr="00F65140" w:rsidRDefault="00F65140" w:rsidP="00F6514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подпрограммы 3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75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20243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10.02.2021 № 33)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Показатели подпрограммы 3 приведены в </w:t>
      </w:r>
      <w:hyperlink w:anchor="P269">
        <w:r w:rsidRPr="00F65140">
          <w:rPr>
            <w:rFonts w:ascii="PT Astra Serif" w:hAnsi="PT Astra Serif"/>
            <w:sz w:val="24"/>
            <w:szCs w:val="24"/>
          </w:rPr>
          <w:t>таблице 1</w:t>
        </w:r>
      </w:hyperlink>
      <w:r w:rsidRPr="00F65140">
        <w:rPr>
          <w:rFonts w:ascii="PT Astra Serif" w:hAnsi="PT Astra Serif"/>
          <w:sz w:val="24"/>
          <w:szCs w:val="24"/>
        </w:rPr>
        <w:t xml:space="preserve"> государственной программы.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В результате реализации подпрограммы 3 к 2025 году предполагается выполнение </w:t>
      </w:r>
      <w:r w:rsidRPr="00F65140">
        <w:rPr>
          <w:rFonts w:ascii="PT Astra Serif" w:hAnsi="PT Astra Serif"/>
          <w:sz w:val="24"/>
          <w:szCs w:val="24"/>
        </w:rPr>
        <w:lastRenderedPageBreak/>
        <w:t>следующих показателей: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76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доля мировых судей, получивших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 в установленные законодательством сроки, увеличится до 65%.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77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20243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Данный показатель рассчитывается по формуле:</w:t>
      </w:r>
    </w:p>
    <w:p w:rsidR="00F65140" w:rsidRPr="00F65140" w:rsidRDefault="00F65140" w:rsidP="0020243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noProof/>
          <w:position w:val="-22"/>
          <w:sz w:val="24"/>
          <w:szCs w:val="24"/>
        </w:rPr>
        <w:drawing>
          <wp:inline distT="0" distB="0" distL="0" distR="0" wp14:anchorId="7AD560CF" wp14:editId="66EFD1FE">
            <wp:extent cx="79629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140">
        <w:rPr>
          <w:rFonts w:ascii="PT Astra Serif" w:hAnsi="PT Astra Serif"/>
          <w:sz w:val="24"/>
          <w:szCs w:val="24"/>
        </w:rPr>
        <w:t>, где: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C - доля мировых судей, получивших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 в установленные законодательством сроки;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a - количество мировых судей, получивших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дополнительное профессиональное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образование в установленные законодательством сроки;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b - количество мировых судей, которым требуется получение </w:t>
      </w:r>
      <w:proofErr w:type="gramStart"/>
      <w:r w:rsidRPr="00F65140">
        <w:rPr>
          <w:rFonts w:ascii="PT Astra Serif" w:hAnsi="PT Astra Serif"/>
          <w:sz w:val="24"/>
          <w:szCs w:val="24"/>
        </w:rPr>
        <w:t>дополнительного профессионального</w:t>
      </w:r>
      <w:proofErr w:type="gramEnd"/>
      <w:r w:rsidRPr="00F65140">
        <w:rPr>
          <w:rFonts w:ascii="PT Astra Serif" w:hAnsi="PT Astra Serif"/>
          <w:sz w:val="24"/>
          <w:szCs w:val="24"/>
        </w:rPr>
        <w:t xml:space="preserve"> образования в установленные законодательством сроки.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уровня открытости и доступности правосудия.</w:t>
      </w:r>
      <w:proofErr w:type="gramEnd"/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3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2.4. Сроки и этапы реализации подпрограммы 3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Подпрограмма 3 реализуется в период с 2020 по 2025 годы без деления на этапы.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79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 от 14.09.2022 № 329)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F6514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3. Объем финансирования подпрограммы 3</w:t>
      </w:r>
    </w:p>
    <w:p w:rsidR="00F65140" w:rsidRPr="00F65140" w:rsidRDefault="00F65140" w:rsidP="00F6514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(в ред. </w:t>
      </w:r>
      <w:hyperlink r:id="rId180">
        <w:r w:rsidRPr="00F65140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5140">
        <w:rPr>
          <w:rFonts w:ascii="PT Astra Serif" w:hAnsi="PT Astra Serif"/>
          <w:sz w:val="24"/>
          <w:szCs w:val="24"/>
        </w:rPr>
        <w:t xml:space="preserve"> Правительства Алтайского края</w:t>
      </w:r>
      <w:proofErr w:type="gramEnd"/>
    </w:p>
    <w:p w:rsidR="00F65140" w:rsidRPr="00F65140" w:rsidRDefault="00F65140" w:rsidP="0020243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от 30.12.2022 № 538)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Общий объем финансирования подпрограммы 3 за счет сре</w:t>
      </w:r>
      <w:proofErr w:type="gramStart"/>
      <w:r w:rsidRPr="00F65140">
        <w:rPr>
          <w:rFonts w:ascii="PT Astra Serif" w:hAnsi="PT Astra Serif"/>
          <w:sz w:val="24"/>
          <w:szCs w:val="24"/>
        </w:rPr>
        <w:t>дств кр</w:t>
      </w:r>
      <w:proofErr w:type="gramEnd"/>
      <w:r w:rsidRPr="00F65140">
        <w:rPr>
          <w:rFonts w:ascii="PT Astra Serif" w:hAnsi="PT Astra Serif"/>
          <w:sz w:val="24"/>
          <w:szCs w:val="24"/>
        </w:rPr>
        <w:t>аевого бюджета составляет 763811,8 тыс. рублей, в том числе по годам: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2020 год - 112724,3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2021 год - 123583,9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2022 год - 146289,6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2023 год - 131738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2024 год - 124738 тыс. рублей;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2025 год - 124738 тыс. рублей.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F65140" w:rsidRPr="00F65140" w:rsidRDefault="00F65140" w:rsidP="00F651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5140" w:rsidRPr="00F65140" w:rsidRDefault="00F65140" w:rsidP="00202430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>4. Механизм реализации подпрограммы 3</w:t>
      </w:r>
      <w:bookmarkStart w:id="4" w:name="_GoBack"/>
      <w:bookmarkEnd w:id="4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>Организация и контроль за реализацией мероприятий подпрограммы 3 осуществляется управлением юстиции Алтайского края, которое контролирует выполнение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недостижения ожидаемых результатов и определяет меры по их устранению.</w:t>
      </w:r>
      <w:proofErr w:type="gramEnd"/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5140">
        <w:rPr>
          <w:rFonts w:ascii="PT Astra Serif" w:hAnsi="PT Astra Serif"/>
          <w:sz w:val="24"/>
          <w:szCs w:val="24"/>
        </w:rPr>
        <w:t xml:space="preserve">Управление юстиции Алтайского края осуществляет размещение заказов на поставку товаров, выполнение работ, оказание услуг для краевых государственных нужд в соответствии с Федеральным </w:t>
      </w:r>
      <w:hyperlink r:id="rId181">
        <w:r w:rsidRPr="00F65140">
          <w:rPr>
            <w:rFonts w:ascii="PT Astra Serif" w:hAnsi="PT Astra Serif"/>
            <w:sz w:val="24"/>
            <w:szCs w:val="24"/>
          </w:rPr>
          <w:t>законом</w:t>
        </w:r>
      </w:hyperlink>
      <w:r w:rsidRPr="00F65140">
        <w:rPr>
          <w:rFonts w:ascii="PT Astra Serif" w:hAnsi="PT Astra Serif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65140" w:rsidRPr="00F65140" w:rsidRDefault="00F65140" w:rsidP="00F651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5140">
        <w:rPr>
          <w:rFonts w:ascii="PT Astra Serif" w:hAnsi="PT Astra Serif"/>
          <w:sz w:val="24"/>
          <w:szCs w:val="24"/>
        </w:rPr>
        <w:t xml:space="preserve">Управление юстиции Алтайского края ежеквартально до 10 числа месяца, </w:t>
      </w:r>
      <w:r w:rsidRPr="00F65140">
        <w:rPr>
          <w:rFonts w:ascii="PT Astra Serif" w:hAnsi="PT Astra Serif"/>
          <w:sz w:val="24"/>
          <w:szCs w:val="24"/>
        </w:rPr>
        <w:lastRenderedPageBreak/>
        <w:t>следующего за отчетным кварталом, направляет в департамент Администрации Губернатора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средств.</w:t>
      </w:r>
      <w:proofErr w:type="gramEnd"/>
    </w:p>
    <w:p w:rsidR="00C31783" w:rsidRPr="00F65140" w:rsidRDefault="00C31783" w:rsidP="00F651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C31783" w:rsidRPr="00F6514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0"/>
    <w:rsid w:val="00202430"/>
    <w:rsid w:val="00C31783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1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1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1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1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1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1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A01962F5DAFC5C7F83782FE5341CAD33192C5BFC1ECC749EDA151AE1AAA8F102C4058DB2A7A9DE5041C88B04BBEAB42FpBM0F" TargetMode="External"/><Relationship Id="rId117" Type="http://schemas.openxmlformats.org/officeDocument/2006/relationships/hyperlink" Target="consultantplus://offline/ref=6FA01962F5DAFC5C7F83782FE5341CAD33192C5BFC1EC3769EDD151AE1AAA8F102C4058DA0A7F1D25042D68F0AAEBCE569E6D0B04B5ABF15C8DFCC39pCM9F" TargetMode="External"/><Relationship Id="rId21" Type="http://schemas.openxmlformats.org/officeDocument/2006/relationships/hyperlink" Target="consultantplus://offline/ref=6FA01962F5DAFC5C7F83782FE5341CAD33192C5BF418CE749ED44810E9F3A4F305CB5A9AA7EEFDD35042D78A07F1B9F078BEDDB35644B703D4DDCEp3M8F" TargetMode="External"/><Relationship Id="rId42" Type="http://schemas.openxmlformats.org/officeDocument/2006/relationships/hyperlink" Target="consultantplus://offline/ref=6FA01962F5DAFC5C7F836622F35842A13117735EFC1AC024C28B134DBEFAAEA450845BD4E3E0E2D3585CD48B0EpAM6F" TargetMode="External"/><Relationship Id="rId47" Type="http://schemas.openxmlformats.org/officeDocument/2006/relationships/hyperlink" Target="consultantplus://offline/ref=6FA01962F5DAFC5C7F836622F35842A131167454FC1BC024C28B134DBEFAAEA450845BD4E3E0E2D3585CD48B0EpAM6F" TargetMode="External"/><Relationship Id="rId63" Type="http://schemas.openxmlformats.org/officeDocument/2006/relationships/hyperlink" Target="consultantplus://offline/ref=6FA01962F5DAFC5C7F83782FE5341CAD33192C5BFC1FCB709BDF151AE1AAA8F102C4058DB2A7A9DE5041C88B04BBEAB42FpBM0F" TargetMode="External"/><Relationship Id="rId68" Type="http://schemas.openxmlformats.org/officeDocument/2006/relationships/hyperlink" Target="consultantplus://offline/ref=6FA01962F5DAFC5C7F83782FE5341CAD33192C5BF418CE749ED44810E9F3A4F305CB5A9AA7EEFDD35042D58B07F1B9F078BEDDB35644B703D4DDCEp3M8F" TargetMode="External"/><Relationship Id="rId84" Type="http://schemas.openxmlformats.org/officeDocument/2006/relationships/hyperlink" Target="consultantplus://offline/ref=6FA01962F5DAFC5C7F83782FE5341CAD33192C5BF418CE749ED44810E9F3A4F305CB5A9AA7EEFDD35042D28E07F1B9F078BEDDB35644B703D4DDCEp3M8F" TargetMode="External"/><Relationship Id="rId89" Type="http://schemas.openxmlformats.org/officeDocument/2006/relationships/hyperlink" Target="consultantplus://offline/ref=6FA01962F5DAFC5C7F83782FE5341CAD33192C5BFC1FCA719CDC151AE1AAA8F102C4058DA0A7F1D25042D6880DAEBCE569E6D0B04B5ABF15C8DFCC39pCM9F" TargetMode="External"/><Relationship Id="rId112" Type="http://schemas.openxmlformats.org/officeDocument/2006/relationships/hyperlink" Target="consultantplus://offline/ref=6FA01962F5DAFC5C7F836622F35842A136107555FA17C024C28B134DBEFAAEA450845BD4E3E0E2D3585CD48B0EpAM6F" TargetMode="External"/><Relationship Id="rId133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38" Type="http://schemas.openxmlformats.org/officeDocument/2006/relationships/hyperlink" Target="consultantplus://offline/ref=6FA01962F5DAFC5C7F83782FE5341CAD33192C5BFC1ECB769BDA151AE1AAA8F102C4058DA0A7F1D25042D6880DAEBCE569E6D0B04B5ABF15C8DFCC39pCM9F" TargetMode="External"/><Relationship Id="rId154" Type="http://schemas.openxmlformats.org/officeDocument/2006/relationships/hyperlink" Target="consultantplus://offline/ref=6FA01962F5DAFC5C7F83782FE5341CAD33192C5BFC1EC3769EDD151AE1AAA8F102C4058DA0A7F1D25042D68D0BAEBCE569E6D0B04B5ABF15C8DFCC39pCM9F" TargetMode="External"/><Relationship Id="rId159" Type="http://schemas.openxmlformats.org/officeDocument/2006/relationships/hyperlink" Target="consultantplus://offline/ref=6FA01962F5DAFC5C7F83782FE5341CAD33192C5BFC1EC3769EDD151AE1AAA8F102C4058DA0A7F1D25042D68C0AAEBCE569E6D0B04B5ABF15C8DFCC39pCM9F" TargetMode="External"/><Relationship Id="rId175" Type="http://schemas.openxmlformats.org/officeDocument/2006/relationships/hyperlink" Target="consultantplus://offline/ref=6FA01962F5DAFC5C7F83782FE5341CAD33192C5BF418CE749ED44810E9F3A4F305CB5A9AA7EEFDD35047D38C07F1B9F078BEDDB35644B703D4DDCEp3M8F" TargetMode="External"/><Relationship Id="rId170" Type="http://schemas.openxmlformats.org/officeDocument/2006/relationships/hyperlink" Target="consultantplus://offline/ref=6FA01962F5DAFC5C7F836622F35842A1361A7B57FE1FC024C28B134DBEFAAEA450845BD4E3E0E2D3585CD48B0EpAM6F" TargetMode="External"/><Relationship Id="rId16" Type="http://schemas.openxmlformats.org/officeDocument/2006/relationships/hyperlink" Target="consultantplus://offline/ref=6FA01962F5DAFC5C7F83782FE5341CAD33192C5BFA17CE7596D44810E9F3A4F305CB5A88A7B6F1D3535CD68312A7E8B6p2MEF" TargetMode="External"/><Relationship Id="rId107" Type="http://schemas.openxmlformats.org/officeDocument/2006/relationships/hyperlink" Target="consultantplus://offline/ref=6FA01962F5DAFC5C7F83782FE5341CAD33192C5BFC1FC97598D44810E9F3A4F305CB5A88A7B6F1D3535CD68312A7E8B6p2MEF" TargetMode="External"/><Relationship Id="rId11" Type="http://schemas.openxmlformats.org/officeDocument/2006/relationships/hyperlink" Target="consultantplus://offline/ref=6FA01962F5DAFC5C7F83782FE5341CAD33192C5BFA1EC37197D44810E9F3A4F305CB5A88A7B6F1D3535CD68312A7E8B6p2MEF" TargetMode="External"/><Relationship Id="rId3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37" Type="http://schemas.openxmlformats.org/officeDocument/2006/relationships/hyperlink" Target="consultantplus://offline/ref=6FA01962F5DAFC5C7F836622F35842A1361A7B57FE1FC024C28B134DBEFAAEA450845BD4E3E0E2D3585CD48B0EpAM6F" TargetMode="External"/><Relationship Id="rId53" Type="http://schemas.openxmlformats.org/officeDocument/2006/relationships/hyperlink" Target="consultantplus://offline/ref=6FA01962F5DAFC5C7F836622F35842A131177251FC17C024C28B134DBEFAAEA450845BD4E3E0E2D3585CD48B0EpAM6F" TargetMode="External"/><Relationship Id="rId58" Type="http://schemas.openxmlformats.org/officeDocument/2006/relationships/hyperlink" Target="consultantplus://offline/ref=6FA01962F5DAFC5C7F836622F35842A131177253F51FC024C28B134DBEFAAEA450845BD4E3E0E2D3585CD48B0EpAM6F" TargetMode="External"/><Relationship Id="rId74" Type="http://schemas.openxmlformats.org/officeDocument/2006/relationships/hyperlink" Target="consultantplus://offline/ref=6FA01962F5DAFC5C7F83782FE5341CAD33192C5BF418CE749ED44810E9F3A4F305CB5A9AA7EEFDD35042D58E07F1B9F078BEDDB35644B703D4DDCEp3M8F" TargetMode="External"/><Relationship Id="rId79" Type="http://schemas.openxmlformats.org/officeDocument/2006/relationships/hyperlink" Target="consultantplus://offline/ref=6FA01962F5DAFC5C7F83782FE5341CAD33192C5BFC1EC3769EDD151AE1AAA8F102C4058DA0A7F1D25042D6890AAEBCE569E6D0B04B5ABF15C8DFCC39pCM9F" TargetMode="External"/><Relationship Id="rId102" Type="http://schemas.openxmlformats.org/officeDocument/2006/relationships/hyperlink" Target="consultantplus://offline/ref=6FA01962F5DAFC5C7F83782FE5341CAD33192C5BFC1EC3769EDD151AE1AAA8F102C4058DA0A7F1D25042D68F0CAEBCE569E6D0B04B5ABF15C8DFCC39pCM9F" TargetMode="External"/><Relationship Id="rId123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28" Type="http://schemas.openxmlformats.org/officeDocument/2006/relationships/hyperlink" Target="consultantplus://offline/ref=6FA01962F5DAFC5C7F83782FE5341CAD33192C5BFC1EC3769EDD151AE1AAA8F102C4058DA0A7F1D25042D68D08AEBCE569E6D0B04B5ABF15C8DFCC39pCM9F" TargetMode="External"/><Relationship Id="rId144" Type="http://schemas.openxmlformats.org/officeDocument/2006/relationships/hyperlink" Target="consultantplus://offline/ref=6FA01962F5DAFC5C7F83782FE5341CAD33192C5BFC1FCE719CDA151AE1AAA8F102C4058DB2A7A9DE5041C88B04BBEAB42FpBM0F" TargetMode="External"/><Relationship Id="rId149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5" Type="http://schemas.openxmlformats.org/officeDocument/2006/relationships/hyperlink" Target="consultantplus://offline/ref=6FA01962F5DAFC5C7F836622F35842A131117B5FFA19C024C28B134DBEFAAEA4428403D8E3E3F8DB524982DA48F0E5B42EADDDB85646BF1FpDM5F" TargetMode="External"/><Relationship Id="rId90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95" Type="http://schemas.openxmlformats.org/officeDocument/2006/relationships/hyperlink" Target="consultantplus://offline/ref=6FA01962F5DAFC5C7F83782FE5341CAD33192C5BFC1FCE759EDF151AE1AAA8F102C4058DA0A7F1D25042D68A08AEBCE569E6D0B04B5ABF15C8DFCC39pCM9F" TargetMode="External"/><Relationship Id="rId160" Type="http://schemas.openxmlformats.org/officeDocument/2006/relationships/hyperlink" Target="consultantplus://offline/ref=6FA01962F5DAFC5C7F83782FE5341CAD33192C5BF418CE749ED44810E9F3A4F305CB5A9AA7EEFDD35047D58C07F1B9F078BEDDB35644B703D4DDCEp3M8F" TargetMode="External"/><Relationship Id="rId165" Type="http://schemas.openxmlformats.org/officeDocument/2006/relationships/hyperlink" Target="consultantplus://offline/ref=6FA01962F5DAFC5C7F83782FE5341CAD33192C5BFC1FCA719CDC151AE1AAA8F102C4058DA0A7F1D25042D68F05AEBCE569E6D0B04B5ABF15C8DFCC39pCM9F" TargetMode="External"/><Relationship Id="rId181" Type="http://schemas.openxmlformats.org/officeDocument/2006/relationships/hyperlink" Target="consultantplus://offline/ref=6FA01962F5DAFC5C7F836622F35842A131137154F51FC024C28B134DBEFAAEA450845BD4E3E0E2D3585CD48B0EpAM6F" TargetMode="External"/><Relationship Id="rId22" Type="http://schemas.openxmlformats.org/officeDocument/2006/relationships/hyperlink" Target="consultantplus://offline/ref=6FA01962F5DAFC5C7F83782FE5341CAD33192C5BF418CE749ED44810E9F3A4F305CB5A9AA7EEFDD35042D78E07F1B9F078BEDDB35644B703D4DDCEp3M8F" TargetMode="External"/><Relationship Id="rId27" Type="http://schemas.openxmlformats.org/officeDocument/2006/relationships/hyperlink" Target="consultantplus://offline/ref=6FA01962F5DAFC5C7F83782FE5341CAD33192C5BF418CE749ED44810E9F3A4F305CB5A9AA7EEFDD35042D78307F1B9F078BEDDB35644B703D4DDCEp3M8F" TargetMode="External"/><Relationship Id="rId43" Type="http://schemas.openxmlformats.org/officeDocument/2006/relationships/hyperlink" Target="consultantplus://offline/ref=6FA01962F5DAFC5C7F836622F35842A131107056FD19C024C28B134DBEFAAEA450845BD4E3E0E2D3585CD48B0EpAM6F" TargetMode="External"/><Relationship Id="rId48" Type="http://schemas.openxmlformats.org/officeDocument/2006/relationships/hyperlink" Target="consultantplus://offline/ref=6FA01962F5DAFC5C7F836622F35842A131167454FC18C024C28B134DBEFAAEA450845BD4E3E0E2D3585CD48B0EpAM6F" TargetMode="External"/><Relationship Id="rId64" Type="http://schemas.openxmlformats.org/officeDocument/2006/relationships/hyperlink" Target="consultantplus://offline/ref=6FA01962F5DAFC5C7F83782FE5341CAD33192C5BFC1FCE719CDA151AE1AAA8F102C4058DB2A7A9DE5041C88B04BBEAB42FpBM0F" TargetMode="External"/><Relationship Id="rId69" Type="http://schemas.openxmlformats.org/officeDocument/2006/relationships/hyperlink" Target="consultantplus://offline/ref=6FA01962F5DAFC5C7F83782FE5341CAD33192C5BF418CE749ED44810E9F3A4F305CB5A9AA7EEFDD35042D58907F1B9F078BEDDB35644B703D4DDCEp3M8F" TargetMode="External"/><Relationship Id="rId113" Type="http://schemas.openxmlformats.org/officeDocument/2006/relationships/hyperlink" Target="consultantplus://offline/ref=6FA01962F5DAFC5C7F836622F35842A136107555FA17C024C28B134DBEFAAEA450845BD4E3E0E2D3585CD48B0EpAM6F" TargetMode="External"/><Relationship Id="rId118" Type="http://schemas.openxmlformats.org/officeDocument/2006/relationships/hyperlink" Target="consultantplus://offline/ref=6FA01962F5DAFC5C7F83782FE5341CAD33192C5BFC1FCA719CDC151AE1AAA8F102C4058DA0A7F1D25042D6880BAEBCE569E6D0B04B5ABF15C8DFCC39pCM9F" TargetMode="External"/><Relationship Id="rId134" Type="http://schemas.openxmlformats.org/officeDocument/2006/relationships/hyperlink" Target="consultantplus://offline/ref=6FA01962F5DAFC5C7F836622F35842A136127355F81CC024C28B134DBEFAAEA4428403D8E3E3FCD0504982DA48F0E5B42EADDDB85646BF1FpDM5F" TargetMode="External"/><Relationship Id="rId139" Type="http://schemas.openxmlformats.org/officeDocument/2006/relationships/hyperlink" Target="consultantplus://offline/ref=6FA01962F5DAFC5C7F836622F35842A134107557FE1FC024C28B134DBEFAAEA4428403D8E3E3FCD1554982DA48F0E5B42EADDDB85646BF1FpDM5F" TargetMode="External"/><Relationship Id="rId80" Type="http://schemas.openxmlformats.org/officeDocument/2006/relationships/hyperlink" Target="consultantplus://offline/ref=6FA01962F5DAFC5C7F83782FE5341CAD33192C5BF418CE749ED44810E9F3A4F305CB5A9AA7EEFDD35042D58307F1B9F078BEDDB35644B703D4DDCEp3M8F" TargetMode="External"/><Relationship Id="rId85" Type="http://schemas.openxmlformats.org/officeDocument/2006/relationships/hyperlink" Target="consultantplus://offline/ref=6FA01962F5DAFC5C7F83782FE5341CAD33192C5BFC1FCA719CDC151AE1AAA8F102C4058DA0A7F1D25042D68A09AEBCE569E6D0B04B5ABF15C8DFCC39pCM9F" TargetMode="External"/><Relationship Id="rId150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55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71" Type="http://schemas.openxmlformats.org/officeDocument/2006/relationships/hyperlink" Target="consultantplus://offline/ref=6FA01962F5DAFC5C7F836622F35842A131107056F416C024C28B134DBEFAAEA450845BD4E3E0E2D3585CD48B0EpAM6F" TargetMode="External"/><Relationship Id="rId176" Type="http://schemas.openxmlformats.org/officeDocument/2006/relationships/hyperlink" Target="consultantplus://offline/ref=6FA01962F5DAFC5C7F83782FE5341CAD33192C5BFC1EC3769EDD151AE1AAA8F102C4058DA0A7F1D25042D68204AEBCE569E6D0B04B5ABF15C8DFCC39pCM9F" TargetMode="External"/><Relationship Id="rId12" Type="http://schemas.openxmlformats.org/officeDocument/2006/relationships/hyperlink" Target="consultantplus://offline/ref=6FA01962F5DAFC5C7F83782FE5341CAD33192C5BFA1DCF739DD44810E9F3A4F305CB5A88A7B6F1D3535CD68312A7E8B6p2MEF" TargetMode="External"/><Relationship Id="rId17" Type="http://schemas.openxmlformats.org/officeDocument/2006/relationships/hyperlink" Target="consultantplus://offline/ref=6FA01962F5DAFC5C7F83782FE5341CAD33192C5BF51CC97B9ED44810E9F3A4F305CB5A88A7B6F1D3535CD68312A7E8B6p2MEF" TargetMode="External"/><Relationship Id="rId33" Type="http://schemas.openxmlformats.org/officeDocument/2006/relationships/hyperlink" Target="consultantplus://offline/ref=6FA01962F5DAFC5C7F836622F35842A131177351FF19C024C28B134DBEFAAEA450845BD4E3E0E2D3585CD48B0EpAM6F" TargetMode="External"/><Relationship Id="rId38" Type="http://schemas.openxmlformats.org/officeDocument/2006/relationships/hyperlink" Target="consultantplus://offline/ref=6FA01962F5DAFC5C7F836622F35842A13117735EF917C024C28B134DBEFAAEA450845BD4E3E0E2D3585CD48B0EpAM6F" TargetMode="External"/><Relationship Id="rId59" Type="http://schemas.openxmlformats.org/officeDocument/2006/relationships/hyperlink" Target="consultantplus://offline/ref=6FA01962F5DAFC5C7F836622F35842A136107555FA17C024C28B134DBEFAAEA450845BD4E3E0E2D3585CD48B0EpAM6F" TargetMode="External"/><Relationship Id="rId103" Type="http://schemas.openxmlformats.org/officeDocument/2006/relationships/hyperlink" Target="consultantplus://offline/ref=6FA01962F5DAFC5C7F83782FE5341CAD33192C5BFC1FCA719CDC151AE1AAA8F102C4058DA0A7F1D25042D68808AEBCE569E6D0B04B5ABF15C8DFCC39pCM9F" TargetMode="External"/><Relationship Id="rId108" Type="http://schemas.openxmlformats.org/officeDocument/2006/relationships/hyperlink" Target="consultantplus://offline/ref=6FA01962F5DAFC5C7F83782FE5341CAD33192C5BFF18CE7399D44810E9F3A4F305CB5A88A7B6F1D3535CD68312A7E8B6p2MEF" TargetMode="External"/><Relationship Id="rId124" Type="http://schemas.openxmlformats.org/officeDocument/2006/relationships/hyperlink" Target="consultantplus://offline/ref=6FA01962F5DAFC5C7F83782FE5341CAD33192C5BF418CE749ED44810E9F3A4F305CB5A9AA7EEFDD35047D58807F1B9F078BEDDB35644B703D4DDCEp3M8F" TargetMode="External"/><Relationship Id="rId129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54" Type="http://schemas.openxmlformats.org/officeDocument/2006/relationships/hyperlink" Target="consultantplus://offline/ref=6FA01962F5DAFC5C7F836622F35842A131177251FF1BC024C28B134DBEFAAEA450845BD4E3E0E2D3585CD48B0EpAM6F" TargetMode="External"/><Relationship Id="rId70" Type="http://schemas.openxmlformats.org/officeDocument/2006/relationships/hyperlink" Target="consultantplus://offline/ref=6FA01962F5DAFC5C7F83782FE5341CAD33192C5BFC1EC3769EDD151AE1AAA8F102C4058DA0A7F1D25042D6890FAEBCE569E6D0B04B5ABF15C8DFCC39pCM9F" TargetMode="External"/><Relationship Id="rId75" Type="http://schemas.openxmlformats.org/officeDocument/2006/relationships/hyperlink" Target="consultantplus://offline/ref=6FA01962F5DAFC5C7F83782FE5341CAD33192C5BF418CE749ED44810E9F3A4F305CB5A9AA7EEFDD35042D58D07F1B9F078BEDDB35644B703D4DDCEp3M8F" TargetMode="External"/><Relationship Id="rId91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96" Type="http://schemas.openxmlformats.org/officeDocument/2006/relationships/hyperlink" Target="consultantplus://offline/ref=6FA01962F5DAFC5C7F83782FE5341CAD33192C5BFC1FCE759EDF151AE1AAA8F102C4058DA0A7F1D25042D68A0BAEBCE569E6D0B04B5ABF15C8DFCC39pCM9F" TargetMode="External"/><Relationship Id="rId140" Type="http://schemas.openxmlformats.org/officeDocument/2006/relationships/hyperlink" Target="consultantplus://offline/ref=6FA01962F5DAFC5C7F836622F35842A131177251FE1DC024C28B134DBEFAAEA4428403D8E3E3FCD0554982DA48F0E5B42EADDDB85646BF1FpDM5F" TargetMode="External"/><Relationship Id="rId145" Type="http://schemas.openxmlformats.org/officeDocument/2006/relationships/hyperlink" Target="consultantplus://offline/ref=6FA01962F5DAFC5C7F83782FE5341CAD33192C5BFC1FCE719CDA151AE1AAA8F102C4058DA0A7F1D25042D78C0CAEBCE569E6D0B04B5ABF15C8DFCC39pCM9F" TargetMode="External"/><Relationship Id="rId161" Type="http://schemas.openxmlformats.org/officeDocument/2006/relationships/hyperlink" Target="consultantplus://offline/ref=6FA01962F5DAFC5C7F83782FE5341CAD33192C5BF418CE749ED44810E9F3A4F305CB5A9AA7EEFDD35047D58C07F1B9F078BEDDB35644B703D4DDCEp3M8F" TargetMode="External"/><Relationship Id="rId166" Type="http://schemas.openxmlformats.org/officeDocument/2006/relationships/hyperlink" Target="consultantplus://offline/ref=6FA01962F5DAFC5C7F83782FE5341CAD33192C5BFC1EC3769EDD151AE1AAA8F102C4058DA0A7F1D25042D68208AEBCE569E6D0B04B5ABF15C8DFCC39pCM9F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01962F5DAFC5C7F83782FE5341CAD33192C5BFC1EC37396DB151AE1AAA8F102C4058DA0A7F1D25042D4880EAEBCE569E6D0B04B5ABF15C8DFCC39pCM9F" TargetMode="External"/><Relationship Id="rId23" Type="http://schemas.openxmlformats.org/officeDocument/2006/relationships/hyperlink" Target="consultantplus://offline/ref=6FA01962F5DAFC5C7F83782FE5341CAD33192C5BFC1EC3769EDD151AE1AAA8F102C4058DA0A7F1D25042D68A0EAEBCE569E6D0B04B5ABF15C8DFCC39pCM9F" TargetMode="External"/><Relationship Id="rId28" Type="http://schemas.openxmlformats.org/officeDocument/2006/relationships/hyperlink" Target="consultantplus://offline/ref=6FA01962F5DAFC5C7F83782FE5341CAD33192C5BFC1EC3769EDD151AE1AAA8F102C4058DA0A7F1D25042D68A09AEBCE569E6D0B04B5ABF15C8DFCC39pCM9F" TargetMode="External"/><Relationship Id="rId49" Type="http://schemas.openxmlformats.org/officeDocument/2006/relationships/hyperlink" Target="consultantplus://offline/ref=6FA01962F5DAFC5C7F836622F35842A1361A7554F816C024C28B134DBEFAAEA450845BD4E3E0E2D3585CD48B0EpAM6F" TargetMode="External"/><Relationship Id="rId114" Type="http://schemas.openxmlformats.org/officeDocument/2006/relationships/hyperlink" Target="consultantplus://offline/ref=6FA01962F5DAFC5C7F836622F35842A136107555FA17C024C28B134DBEFAAEA450845BD4E3E0E2D3585CD48B0EpAM6F" TargetMode="External"/><Relationship Id="rId119" Type="http://schemas.openxmlformats.org/officeDocument/2006/relationships/hyperlink" Target="consultantplus://offline/ref=6FA01962F5DAFC5C7F83782FE5341CAD33192C5BF418CE749ED44810E9F3A4F305CB5A9AA7EEFDD35047D58907F1B9F078BEDDB35644B703D4DDCEp3M8F" TargetMode="External"/><Relationship Id="rId44" Type="http://schemas.openxmlformats.org/officeDocument/2006/relationships/hyperlink" Target="consultantplus://offline/ref=6FA01962F5DAFC5C7F836622F35842A131117152FB18C024C28B134DBEFAAEA450845BD4E3E0E2D3585CD48B0EpAM6F" TargetMode="External"/><Relationship Id="rId60" Type="http://schemas.openxmlformats.org/officeDocument/2006/relationships/hyperlink" Target="consultantplus://offline/ref=6FA01962F5DAFC5C7F836622F35842A136107751F81FC024C28B134DBEFAAEA450845BD4E3E0E2D3585CD48B0EpAM6F" TargetMode="External"/><Relationship Id="rId65" Type="http://schemas.openxmlformats.org/officeDocument/2006/relationships/hyperlink" Target="consultantplus://offline/ref=6FA01962F5DAFC5C7F83782FE5341CAD33192C5BFC1ECC749EDA151AE1AAA8F102C4058DB2A7A9DE5041C88B04BBEAB42FpBM0F" TargetMode="External"/><Relationship Id="rId81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86" Type="http://schemas.openxmlformats.org/officeDocument/2006/relationships/hyperlink" Target="consultantplus://offline/ref=6FA01962F5DAFC5C7F83782FE5341CAD33192C5BFC1EC3769EDD151AE1AAA8F102C4058DA0A7F1D25042D6880BAEBCE569E6D0B04B5ABF15C8DFCC39pCM9F" TargetMode="External"/><Relationship Id="rId130" Type="http://schemas.openxmlformats.org/officeDocument/2006/relationships/hyperlink" Target="consultantplus://offline/ref=6FA01962F5DAFC5C7F836622F35842A131177251FE1DC024C28B134DBEFAAEA4428403D8E3E3FCD0554982DA48F0E5B42EADDDB85646BF1FpDM5F" TargetMode="External"/><Relationship Id="rId135" Type="http://schemas.openxmlformats.org/officeDocument/2006/relationships/hyperlink" Target="consultantplus://offline/ref=6FA01962F5DAFC5C7F836622F35842A136107751F81FC024C28B134DBEFAAEA4428403D8E3E3FCD3584982DA48F0E5B42EADDDB85646BF1FpDM5F" TargetMode="External"/><Relationship Id="rId151" Type="http://schemas.openxmlformats.org/officeDocument/2006/relationships/hyperlink" Target="consultantplus://offline/ref=6FA01962F5DAFC5C7F83782FE5341CAD33192C5BF418CE749ED44810E9F3A4F305CB5A9AA7EEFDD35047D58D07F1B9F078BEDDB35644B703D4DDCEp3M8F" TargetMode="External"/><Relationship Id="rId156" Type="http://schemas.openxmlformats.org/officeDocument/2006/relationships/hyperlink" Target="consultantplus://offline/ref=6FA01962F5DAFC5C7F83782FE5341CAD33192C5BFC1EC3769EDD151AE1AAA8F102C4058DA0A7F1D25042D68D04AEBCE569E6D0B04B5ABF15C8DFCC39pCM9F" TargetMode="External"/><Relationship Id="rId177" Type="http://schemas.openxmlformats.org/officeDocument/2006/relationships/hyperlink" Target="consultantplus://offline/ref=6FA01962F5DAFC5C7F83782FE5341CAD33192C5BFC1EC3769EDD151AE1AAA8F102C4058DA0A7F1D25042D68205AEBCE569E6D0B04B5ABF15C8DFCC39pC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01962F5DAFC5C7F83782FE5341CAD33192C5BFB1BC3759CD44810E9F3A4F305CB5A88A7B6F1D3535CD68312A7E8B6p2MEF" TargetMode="External"/><Relationship Id="rId172" Type="http://schemas.openxmlformats.org/officeDocument/2006/relationships/hyperlink" Target="consultantplus://offline/ref=6FA01962F5DAFC5C7F836622F35842A131177351F91CC024C28B134DBEFAAEA450845BD4E3E0E2D3585CD48B0EpAM6F" TargetMode="External"/><Relationship Id="rId180" Type="http://schemas.openxmlformats.org/officeDocument/2006/relationships/hyperlink" Target="consultantplus://offline/ref=6FA01962F5DAFC5C7F83782FE5341CAD33192C5BFC1FCA719CDC151AE1AAA8F102C4058DA0A7F1D25042D68E0EAEBCE569E6D0B04B5ABF15C8DFCC39pCM9F" TargetMode="External"/><Relationship Id="rId13" Type="http://schemas.openxmlformats.org/officeDocument/2006/relationships/hyperlink" Target="consultantplus://offline/ref=6FA01962F5DAFC5C7F83782FE5341CAD33192C5BFA18C8739BD44810E9F3A4F305CB5A88A7B6F1D3535CD68312A7E8B6p2MEF" TargetMode="External"/><Relationship Id="rId18" Type="http://schemas.openxmlformats.org/officeDocument/2006/relationships/hyperlink" Target="consultantplus://offline/ref=6FA01962F5DAFC5C7F83782FE5341CAD33192C5BF51CCE769AD44810E9F3A4F305CB5A88A7B6F1D3535CD68312A7E8B6p2MEF" TargetMode="External"/><Relationship Id="rId39" Type="http://schemas.openxmlformats.org/officeDocument/2006/relationships/hyperlink" Target="consultantplus://offline/ref=6FA01962F5DAFC5C7F836622F35842A131117B54FD1FC024C28B134DBEFAAEA450845BD4E3E0E2D3585CD48B0EpAM6F" TargetMode="External"/><Relationship Id="rId109" Type="http://schemas.openxmlformats.org/officeDocument/2006/relationships/hyperlink" Target="consultantplus://offline/ref=6FA01962F5DAFC5C7F83782FE5341CAD33192C5BF91DCA7A99D44810E9F3A4F305CB5A88A7B6F1D3535CD68312A7E8B6p2MEF" TargetMode="External"/><Relationship Id="rId34" Type="http://schemas.openxmlformats.org/officeDocument/2006/relationships/hyperlink" Target="consultantplus://offline/ref=6FA01962F5DAFC5C7F836622F35842A1361A7B57FE1FC024C28B134DBEFAAEA450845BD4E3E0E2D3585CD48B0EpAM6F" TargetMode="External"/><Relationship Id="rId50" Type="http://schemas.openxmlformats.org/officeDocument/2006/relationships/hyperlink" Target="consultantplus://offline/ref=6FA01962F5DAFC5C7F83782FE5341CAD33192C5BFC1FCE759EDF151AE1AAA8F102C4058DA0A7F1D25042D68A0CAEBCE569E6D0B04B5ABF15C8DFCC39pCM9F" TargetMode="External"/><Relationship Id="rId55" Type="http://schemas.openxmlformats.org/officeDocument/2006/relationships/hyperlink" Target="consultantplus://offline/ref=6FA01962F5DAFC5C7F836622F35842A137137455FB1DC024C28B134DBEFAAEA450845BD4E3E0E2D3585CD48B0EpAM6F" TargetMode="External"/><Relationship Id="rId76" Type="http://schemas.openxmlformats.org/officeDocument/2006/relationships/hyperlink" Target="consultantplus://offline/ref=6FA01962F5DAFC5C7F83782FE5341CAD33192C5BFC1EC3769EDD151AE1AAA8F102C4058DA0A7F1D25042D6890FAEBCE569E6D0B04B5ABF15C8DFCC39pCM9F" TargetMode="External"/><Relationship Id="rId97" Type="http://schemas.openxmlformats.org/officeDocument/2006/relationships/hyperlink" Target="consultantplus://offline/ref=6FA01962F5DAFC5C7F83782FE5341CAD33192C5BFC1FCE759EDF151AE1AAA8F102C4058DA0A7F1D25042D68A0BAEBCE569E6D0B04B5ABF15C8DFCC39pCM9F" TargetMode="External"/><Relationship Id="rId104" Type="http://schemas.openxmlformats.org/officeDocument/2006/relationships/hyperlink" Target="consultantplus://offline/ref=6FA01962F5DAFC5C7F83782FE5341CAD33192C5BFC1EC3769EDD151AE1AAA8F102C4058DA0A7F1D25042D68F08AEBCE569E6D0B04B5ABF15C8DFCC39pCM9F" TargetMode="External"/><Relationship Id="rId120" Type="http://schemas.openxmlformats.org/officeDocument/2006/relationships/hyperlink" Target="consultantplus://offline/ref=6FA01962F5DAFC5C7F83782FE5341CAD33192C5BFC1EC3769EDD151AE1AAA8F102C4058DA0A7F1D25042D68E05AEBCE569E6D0B04B5ABF15C8DFCC39pCM9F" TargetMode="External"/><Relationship Id="rId125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41" Type="http://schemas.openxmlformats.org/officeDocument/2006/relationships/hyperlink" Target="consultantplus://offline/ref=6FA01962F5DAFC5C7F83782FE5341CAD33192C5BFC1ECB769BDA151AE1AAA8F102C4058DA0A7F1D25042D6880EAEBCE569E6D0B04B5ABF15C8DFCC39pCM9F" TargetMode="External"/><Relationship Id="rId146" Type="http://schemas.openxmlformats.org/officeDocument/2006/relationships/hyperlink" Target="consultantplus://offline/ref=6FA01962F5DAFC5C7F836622F35842A137137455FB1DC024C28B134DBEFAAEA4428403D8E3E3FCD2584982DA48F0E5B42EADDDB85646BF1FpDM5F" TargetMode="External"/><Relationship Id="rId167" Type="http://schemas.openxmlformats.org/officeDocument/2006/relationships/hyperlink" Target="consultantplus://offline/ref=6FA01962F5DAFC5C7F836622F35842A131127753F416C024C28B134DBEFAAEA450845BD4E3E0E2D3585CD48B0EpAM6F" TargetMode="External"/><Relationship Id="rId7" Type="http://schemas.openxmlformats.org/officeDocument/2006/relationships/hyperlink" Target="consultantplus://offline/ref=6FA01962F5DAFC5C7F83782FE5341CAD33192C5BF516CA7499D44810E9F3A4F305CB5A88A7B6F1D3535CD68312A7E8B6p2MEF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62" Type="http://schemas.openxmlformats.org/officeDocument/2006/relationships/hyperlink" Target="consultantplus://offline/ref=6FA01962F5DAFC5C7F83782FE5341CAD33192C5BF418CE749ED44810E9F3A4F305CB5A9AA7EEFDD35047D28B07F1B9F078BEDDB35644B703D4DDCEp3M8F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A01962F5DAFC5C7F83782FE5341CAD33192C5BFC1FCA719CDC151AE1AAA8F102C4058DA0A7F1D25042D68A0EAEBCE569E6D0B04B5ABF15C8DFCC39pCM9F" TargetMode="External"/><Relationship Id="rId24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40" Type="http://schemas.openxmlformats.org/officeDocument/2006/relationships/hyperlink" Target="consultantplus://offline/ref=6FA01962F5DAFC5C7F836622F35842A131177351FA16C024C28B134DBEFAAEA450845BD4E3E0E2D3585CD48B0EpAM6F" TargetMode="External"/><Relationship Id="rId45" Type="http://schemas.openxmlformats.org/officeDocument/2006/relationships/hyperlink" Target="consultantplus://offline/ref=6FA01962F5DAFC5C7F836622F35842A131177351F41DC024C28B134DBEFAAEA450845BD4E3E0E2D3585CD48B0EpAM6F" TargetMode="External"/><Relationship Id="rId66" Type="http://schemas.openxmlformats.org/officeDocument/2006/relationships/hyperlink" Target="consultantplus://offline/ref=6FA01962F5DAFC5C7F836622F35842A137137455FB1DC024C28B134DBEFAAEA4428403D8E3E3FCD2584982DA48F0E5B42EADDDB85646BF1FpDM5F" TargetMode="External"/><Relationship Id="rId87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10" Type="http://schemas.openxmlformats.org/officeDocument/2006/relationships/hyperlink" Target="consultantplus://offline/ref=6FA01962F5DAFC5C7F83782FE5341CAD33192C5BF516CA7499D44810E9F3A4F305CB5A88A7B6F1D3535CD68312A7E8B6p2MEF" TargetMode="External"/><Relationship Id="rId115" Type="http://schemas.openxmlformats.org/officeDocument/2006/relationships/hyperlink" Target="consultantplus://offline/ref=6FA01962F5DAFC5C7F83782FE5341CAD33192C5BFC1ECB769BDA151AE1AAA8F102C4058DA0A7F1D25042D6890BAEBCE569E6D0B04B5ABF15C8DFCC39pCM9F" TargetMode="External"/><Relationship Id="rId131" Type="http://schemas.openxmlformats.org/officeDocument/2006/relationships/hyperlink" Target="consultantplus://offline/ref=6FA01962F5DAFC5C7F83782FE5341CAD33192C5BFC1ECB769BDA151AE1AAA8F102C4058DA0A7F1D25042D68905AEBCE569E6D0B04B5ABF15C8DFCC39pCM9F" TargetMode="External"/><Relationship Id="rId136" Type="http://schemas.openxmlformats.org/officeDocument/2006/relationships/hyperlink" Target="consultantplus://offline/ref=6FA01962F5DAFC5C7F836622F35842A134107557FE1FC024C28B134DBEFAAEA4428403D8E3E3FCD1554982DA48F0E5B42EADDDB85646BF1FpDM5F" TargetMode="External"/><Relationship Id="rId157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78" Type="http://schemas.openxmlformats.org/officeDocument/2006/relationships/image" Target="media/image2.wmf"/><Relationship Id="rId61" Type="http://schemas.openxmlformats.org/officeDocument/2006/relationships/hyperlink" Target="consultantplus://offline/ref=6FA01962F5DAFC5C7F836622F35842A13610765FFB1EC024C28B134DBEFAAEA450845BD4E3E0E2D3585CD48B0EpAM6F" TargetMode="External"/><Relationship Id="rId82" Type="http://schemas.openxmlformats.org/officeDocument/2006/relationships/hyperlink" Target="consultantplus://offline/ref=6FA01962F5DAFC5C7F83782FE5341CAD33192C5BFC1ECB769BDA151AE1AAA8F102C4058DA0A7F1D25042D68A0CAEBCE569E6D0B04B5ABF15C8DFCC39pCM9F" TargetMode="External"/><Relationship Id="rId15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73" Type="http://schemas.openxmlformats.org/officeDocument/2006/relationships/hyperlink" Target="consultantplus://offline/ref=6FA01962F5DAFC5C7F83782FE5341CAD33192C5BFC1ECA7A9CDB151AE1AAA8F102C4058DB2A7A9DE5041C88B04BBEAB42FpBM0F" TargetMode="External"/><Relationship Id="rId19" Type="http://schemas.openxmlformats.org/officeDocument/2006/relationships/hyperlink" Target="consultantplus://offline/ref=6FA01962F5DAFC5C7F83782FE5341CAD33192C5BF51AC3749DD44810E9F3A4F305CB5A88A7B6F1D3535CD68312A7E8B6p2MEF" TargetMode="External"/><Relationship Id="rId14" Type="http://schemas.openxmlformats.org/officeDocument/2006/relationships/hyperlink" Target="consultantplus://offline/ref=6FA01962F5DAFC5C7F83782FE5341CAD33192C5BFA16CB759FD44810E9F3A4F305CB5A88A7B6F1D3535CD68312A7E8B6p2MEF" TargetMode="External"/><Relationship Id="rId30" Type="http://schemas.openxmlformats.org/officeDocument/2006/relationships/hyperlink" Target="consultantplus://offline/ref=6FA01962F5DAFC5C7F83782FE5341CAD33192C5BFC1FC87A9BDE151AE1AAA8F102C4058DA0A7F1D25042D68B04AEBCE569E6D0B04B5ABF15C8DFCC39pCM9F" TargetMode="External"/><Relationship Id="rId35" Type="http://schemas.openxmlformats.org/officeDocument/2006/relationships/hyperlink" Target="consultantplus://offline/ref=6FA01962F5DAFC5C7F836622F35842A131177351FF19C024C28B134DBEFAAEA450845BD4E3E0E2D3585CD48B0EpAM6F" TargetMode="External"/><Relationship Id="rId56" Type="http://schemas.openxmlformats.org/officeDocument/2006/relationships/hyperlink" Target="consultantplus://offline/ref=6FA01962F5DAFC5C7F836622F35842A131177251FE1DC024C28B134DBEFAAEA450845BD4E3E0E2D3585CD48B0EpAM6F" TargetMode="External"/><Relationship Id="rId77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00" Type="http://schemas.openxmlformats.org/officeDocument/2006/relationships/hyperlink" Target="consultantplus://offline/ref=6FA01962F5DAFC5C7F83782FE5341CAD33192C5BFC1ECF7096D9151AE1AAA8F102C4058DA0A7F1D25042D68904AEBCE569E6D0B04B5ABF15C8DFCC39pCM9F" TargetMode="External"/><Relationship Id="rId105" Type="http://schemas.openxmlformats.org/officeDocument/2006/relationships/hyperlink" Target="consultantplus://offline/ref=6FA01962F5DAFC5C7F836622F35842A13117735EF917C024C28B134DBEFAAEA4428403D8E3E3FBD7564982DA48F0E5B42EADDDB85646BF1FpDM5F" TargetMode="External"/><Relationship Id="rId126" Type="http://schemas.openxmlformats.org/officeDocument/2006/relationships/hyperlink" Target="consultantplus://offline/ref=6FA01962F5DAFC5C7F83782FE5341CAD33192C5BFC1EC3769EDD151AE1AAA8F102C4058DA0A7F1D25042D68D0CAEBCE569E6D0B04B5ABF15C8DFCC39pCM9F" TargetMode="External"/><Relationship Id="rId147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68" Type="http://schemas.openxmlformats.org/officeDocument/2006/relationships/hyperlink" Target="consultantplus://offline/ref=6FA01962F5DAFC5C7F836622F35842A1361A7B57FE1FC024C28B134DBEFAAEA450845BD4E3E0E2D3585CD48B0EpAM6F" TargetMode="External"/><Relationship Id="rId8" Type="http://schemas.openxmlformats.org/officeDocument/2006/relationships/hyperlink" Target="consultantplus://offline/ref=6FA01962F5DAFC5C7F83782FE5341CAD33192C5BF817C37698D44810E9F3A4F305CB5A88A7B6F1D3535CD68312A7E8B6p2MEF" TargetMode="External"/><Relationship Id="rId51" Type="http://schemas.openxmlformats.org/officeDocument/2006/relationships/hyperlink" Target="consultantplus://offline/ref=6FA01962F5DAFC5C7F836622F35842A134107557FE1FC024C28B134DBEFAAEA450845BD4E3E0E2D3585CD48B0EpAM6F" TargetMode="External"/><Relationship Id="rId72" Type="http://schemas.openxmlformats.org/officeDocument/2006/relationships/hyperlink" Target="consultantplus://offline/ref=6FA01962F5DAFC5C7F83782FE5341CAD33192C5BF418CE749ED44810E9F3A4F305CB5A9AA7EEFDD35042D58807F1B9F078BEDDB35644B703D4DDCEp3M8F" TargetMode="External"/><Relationship Id="rId93" Type="http://schemas.openxmlformats.org/officeDocument/2006/relationships/hyperlink" Target="consultantplus://offline/ref=6FA01962F5DAFC5C7F83782FE5341CAD33192C5BFC1FC87A9BDE151AE1AAA8F102C4058DA0A7F1D25042D68A0DAEBCE569E6D0B04B5ABF15C8DFCC39pCM9F" TargetMode="External"/><Relationship Id="rId98" Type="http://schemas.openxmlformats.org/officeDocument/2006/relationships/hyperlink" Target="consultantplus://offline/ref=6FA01962F5DAFC5C7F83782FE5341CAD33192C5BFC1FCA719CDC151AE1AAA8F102C4058DA0A7F1D25042D58809AEBCE569E6D0B04B5ABF15C8DFCC39pCM9F" TargetMode="External"/><Relationship Id="rId121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4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63" Type="http://schemas.openxmlformats.org/officeDocument/2006/relationships/hyperlink" Target="consultantplus://offline/ref=6FA01962F5DAFC5C7F83782FE5341CAD33192C5BF418CE749ED44810E9F3A4F305CB5A9AA7EEFDD35047D28907F1B9F078BEDDB35644B703D4DDCEp3M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46" Type="http://schemas.openxmlformats.org/officeDocument/2006/relationships/hyperlink" Target="consultantplus://offline/ref=6FA01962F5DAFC5C7F836622F35842A1361B7151FD1CC024C28B134DBEFAAEA450845BD4E3E0E2D3585CD48B0EpAM6F" TargetMode="External"/><Relationship Id="rId67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16" Type="http://schemas.openxmlformats.org/officeDocument/2006/relationships/hyperlink" Target="consultantplus://offline/ref=6FA01962F5DAFC5C7F83782FE5341CAD33192C5BFC1EC3769EDD151AE1AAA8F102C4058DA0A7F1D25042D68F09AEBCE569E6D0B04B5ABF15C8DFCC39pCM9F" TargetMode="External"/><Relationship Id="rId137" Type="http://schemas.openxmlformats.org/officeDocument/2006/relationships/hyperlink" Target="consultantplus://offline/ref=6FA01962F5DAFC5C7F836622F35842A131177251FE1DC024C28B134DBEFAAEA4428403D8E3E3FCD0554982DA48F0E5B42EADDDB85646BF1FpDM5F" TargetMode="External"/><Relationship Id="rId158" Type="http://schemas.openxmlformats.org/officeDocument/2006/relationships/hyperlink" Target="consultantplus://offline/ref=6FA01962F5DAFC5C7F83782FE5341CAD33192C5BFC1EC3769EDD151AE1AAA8F102C4058DA0A7F1D25042D68C09AEBCE569E6D0B04B5ABF15C8DFCC39pCM9F" TargetMode="External"/><Relationship Id="rId20" Type="http://schemas.openxmlformats.org/officeDocument/2006/relationships/hyperlink" Target="consultantplus://offline/ref=6FA01962F5DAFC5C7F83782FE5341CAD33192C5BF518C3729BD44810E9F3A4F305CB5A9AA7EEFDD35042D68C07F1B9F078BEDDB35644B703D4DDCEp3M8F" TargetMode="External"/><Relationship Id="rId41" Type="http://schemas.openxmlformats.org/officeDocument/2006/relationships/hyperlink" Target="consultantplus://offline/ref=6FA01962F5DAFC5C7F836622F35842A131107056F416C024C28B134DBEFAAEA450845BD4E3E0E2D3585CD48B0EpAM6F" TargetMode="External"/><Relationship Id="rId62" Type="http://schemas.openxmlformats.org/officeDocument/2006/relationships/hyperlink" Target="consultantplus://offline/ref=6FA01962F5DAFC5C7F83782FE5341CAD33192C5BFC1ECA7A9CDB151AE1AAA8F102C4058DB2A7A9DE5041C88B04BBEAB42FpBM0F" TargetMode="External"/><Relationship Id="rId83" Type="http://schemas.openxmlformats.org/officeDocument/2006/relationships/hyperlink" Target="consultantplus://offline/ref=6FA01962F5DAFC5C7F83782FE5341CAD33192C5BF418CE749ED44810E9F3A4F305CB5A9AA7EEFDD35042D28A07F1B9F078BEDDB35644B703D4DDCEp3M8F" TargetMode="External"/><Relationship Id="rId88" Type="http://schemas.openxmlformats.org/officeDocument/2006/relationships/hyperlink" Target="consultantplus://offline/ref=6FA01962F5DAFC5C7F83782FE5341CAD33192C5BFC1FCA719CDC151AE1AAA8F102C4058DA0A7F1D25042D6890BAEBCE569E6D0B04B5ABF15C8DFCC39pCM9F" TargetMode="External"/><Relationship Id="rId111" Type="http://schemas.openxmlformats.org/officeDocument/2006/relationships/hyperlink" Target="consultantplus://offline/ref=6FA01962F5DAFC5C7F836622F35842A131177253F51FC024C28B134DBEFAAEA450845BD4E3E0E2D3585CD48B0EpAM6F" TargetMode="External"/><Relationship Id="rId13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53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74" Type="http://schemas.openxmlformats.org/officeDocument/2006/relationships/hyperlink" Target="consultantplus://offline/ref=6FA01962F5DAFC5C7F83782FE5341CAD33192C5BFC1FCB709BDF151AE1AAA8F102C4058DB2A7A9DE5041C88B04BBEAB42FpBM0F" TargetMode="External"/><Relationship Id="rId179" Type="http://schemas.openxmlformats.org/officeDocument/2006/relationships/hyperlink" Target="consultantplus://offline/ref=6FA01962F5DAFC5C7F83782FE5341CAD33192C5BFC1EC3769EDD151AE1AAA8F102C4058DA0A7F1D25042D78B0CAEBCE569E6D0B04B5ABF15C8DFCC39pCM9F" TargetMode="External"/><Relationship Id="rId15" Type="http://schemas.openxmlformats.org/officeDocument/2006/relationships/hyperlink" Target="consultantplus://offline/ref=6FA01962F5DAFC5C7F83782FE5341CAD33192C5BFA17C97B98D44810E9F3A4F305CB5A88A7B6F1D3535CD68312A7E8B6p2MEF" TargetMode="External"/><Relationship Id="rId36" Type="http://schemas.openxmlformats.org/officeDocument/2006/relationships/hyperlink" Target="consultantplus://offline/ref=6FA01962F5DAFC5C7F836622F35842A131177351F91CC024C28B134DBEFAAEA450845BD4E3E0E2D3585CD48B0EpAM6F" TargetMode="External"/><Relationship Id="rId57" Type="http://schemas.openxmlformats.org/officeDocument/2006/relationships/hyperlink" Target="consultantplus://offline/ref=6FA01962F5DAFC5C7F83782FE5341CAD33192C5BFC1ECB769BDA151AE1AAA8F102C4058DA0A7F1D25042D68B04AEBCE569E6D0B04B5ABF15C8DFCC39pCM9F" TargetMode="External"/><Relationship Id="rId106" Type="http://schemas.openxmlformats.org/officeDocument/2006/relationships/hyperlink" Target="consultantplus://offline/ref=6FA01962F5DAFC5C7F836622F35842A131177351FA16C024C28B134DBEFAAEA4428403D8E3E3FED4524982DA48F0E5B42EADDDB85646BF1FpDM5F" TargetMode="External"/><Relationship Id="rId127" Type="http://schemas.openxmlformats.org/officeDocument/2006/relationships/hyperlink" Target="consultantplus://offline/ref=6FA01962F5DAFC5C7F83782FE5341CAD33192C5BFC1EC3769EDD151AE1AAA8F102C4058DA0A7F1D25042D68D0DAEBCE569E6D0B04B5ABF15C8DFCC39pCM9F" TargetMode="External"/><Relationship Id="rId10" Type="http://schemas.openxmlformats.org/officeDocument/2006/relationships/hyperlink" Target="consultantplus://offline/ref=6FA01962F5DAFC5C7F83782FE5341CAD33192C5BF518C27596D44810E9F3A4F305CB5A88A7B6F1D3535CD68312A7E8B6p2MEF" TargetMode="External"/><Relationship Id="rId31" Type="http://schemas.openxmlformats.org/officeDocument/2006/relationships/hyperlink" Target="consultantplus://offline/ref=6FA01962F5DAFC5C7F83782FE5341CAD33192C5BFC1EC3769EDD151AE1AAA8F102C4058DA0A7F1D25042D68A05AEBCE569E6D0B04B5ABF15C8DFCC39pCM9F" TargetMode="External"/><Relationship Id="rId52" Type="http://schemas.openxmlformats.org/officeDocument/2006/relationships/hyperlink" Target="consultantplus://offline/ref=6FA01962F5DAFC5C7F836622F35842A131177251FE18C024C28B134DBEFAAEA450845BD4E3E0E2D3585CD48B0EpAM6F" TargetMode="External"/><Relationship Id="rId73" Type="http://schemas.openxmlformats.org/officeDocument/2006/relationships/hyperlink" Target="consultantplus://offline/ref=6FA01962F5DAFC5C7F83782FE5341CAD33192C5BF418CE749ED44810E9F3A4F305CB5A9AA7EEFDD35042D58F07F1B9F078BEDDB35644B703D4DDCEp3M8F" TargetMode="External"/><Relationship Id="rId78" Type="http://schemas.openxmlformats.org/officeDocument/2006/relationships/hyperlink" Target="consultantplus://offline/ref=6FA01962F5DAFC5C7F83782FE5341CAD33192C5BFC1EC3769EDD151AE1AAA8F102C4058DA0A7F1D25042D6890FAEBCE569E6D0B04B5ABF15C8DFCC39pCM9F" TargetMode="External"/><Relationship Id="rId94" Type="http://schemas.openxmlformats.org/officeDocument/2006/relationships/hyperlink" Target="consultantplus://offline/ref=6FA01962F5DAFC5C7F83782FE5341CAD33192C5BFC1FCE759EDF151AE1AAA8F102C4058DA0A7F1D25042D68A08AEBCE569E6D0B04B5ABF15C8DFCC39pCM9F" TargetMode="External"/><Relationship Id="rId99" Type="http://schemas.openxmlformats.org/officeDocument/2006/relationships/hyperlink" Target="consultantplus://offline/ref=6FA01962F5DAFC5C7F83782FE5341CAD33192C5BF418CE749ED44810E9F3A4F305CB5A9AA7EEFDD35047D78B07F1B9F078BEDDB35644B703D4DDCEp3M8F" TargetMode="External"/><Relationship Id="rId101" Type="http://schemas.openxmlformats.org/officeDocument/2006/relationships/hyperlink" Target="consultantplus://offline/ref=6FA01962F5DAFC5C7F83782FE5341CAD33192C5BF418CE749ED44810E9F3A4F305CB5A9AA7EEFDD35047D78A07F1B9F078BEDDB35644B703D4DDCEp3M8F" TargetMode="External"/><Relationship Id="rId122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43" Type="http://schemas.openxmlformats.org/officeDocument/2006/relationships/hyperlink" Target="consultantplus://offline/ref=6FA01962F5DAFC5C7F836622F35842A13117735EFC1AC024C28B134DBEFAAEA450845BD4E3E0E2D3585CD48B0EpAM6F" TargetMode="External"/><Relationship Id="rId148" Type="http://schemas.openxmlformats.org/officeDocument/2006/relationships/hyperlink" Target="consultantplus://offline/ref=6FA01962F5DAFC5C7F83782FE5341CAD33192C5BFC1FCE759EDF151AE1AAA8F102C4058DA0A7F1D25042D68B04AEBCE569E6D0B04B5ABF15C8DFCC39pCM9F" TargetMode="External"/><Relationship Id="rId164" Type="http://schemas.openxmlformats.org/officeDocument/2006/relationships/hyperlink" Target="consultantplus://offline/ref=6FA01962F5DAFC5C7F83782FE5341CAD33192C5BFC1EC3769EDD151AE1AAA8F102C4058DA0A7F1D25042D6820CAEBCE569E6D0B04B5ABF15C8DFCC39pCM9F" TargetMode="External"/><Relationship Id="rId169" Type="http://schemas.openxmlformats.org/officeDocument/2006/relationships/hyperlink" Target="consultantplus://offline/ref=6FA01962F5DAFC5C7F836622F35842A131177351FF19C024C28B134DBEFAAEA450845BD4E3E0E2D3585CD48B0EpA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16751</Words>
  <Characters>95486</Characters>
  <Application>Microsoft Office Word</Application>
  <DocSecurity>0</DocSecurity>
  <Lines>795</Lines>
  <Paragraphs>224</Paragraphs>
  <ScaleCrop>false</ScaleCrop>
  <Company/>
  <LinksUpToDate>false</LinksUpToDate>
  <CharactersWithSpaces>112013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2023-08-03T05:12:00Z</dcterms:created>
  <dcterms:modified xsi:type="dcterms:W3CDTF">2023-08-03T05:19:00Z</dcterms:modified>
</cp:coreProperties>
</file>