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УКАЗ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ГУБЕРНАТОРА АЛТАЙСКОГО КРАЯ</w:t>
      </w:r>
    </w:p>
    <w:p w:rsidR="0030013F" w:rsidRPr="0030013F" w:rsidRDefault="0030013F" w:rsidP="0030013F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30013F">
        <w:rPr>
          <w:rFonts w:ascii="PT Astra Serif" w:hAnsi="PT Astra Serif"/>
          <w:sz w:val="26"/>
          <w:szCs w:val="26"/>
        </w:rPr>
        <w:t>от 11.10.2017 № 138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О РЕАЛИЗАЦИИ ОТДЕЛЬНЫХ ПОЛОЖЕНИЙ ЗАКОНА АЛТАЙСКОГО КРАЯ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 xml:space="preserve">ОТ 03.06.2010 </w:t>
      </w:r>
      <w:r w:rsidR="00F13F5D" w:rsidRPr="00F13F5D">
        <w:rPr>
          <w:rFonts w:ascii="PT Astra Serif" w:hAnsi="PT Astra Serif"/>
          <w:sz w:val="24"/>
          <w:szCs w:val="24"/>
        </w:rPr>
        <w:t xml:space="preserve">№ </w:t>
      </w:r>
      <w:r w:rsidRPr="00F13F5D">
        <w:rPr>
          <w:rFonts w:ascii="PT Astra Serif" w:hAnsi="PT Astra Serif"/>
          <w:sz w:val="24"/>
          <w:szCs w:val="24"/>
        </w:rPr>
        <w:t xml:space="preserve"> 46-ЗС "О ПРОТИВОДЕЙСТВИИ КОРРУПЦИИ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В АЛТАЙСКОМ КРАЕ"</w:t>
      </w:r>
    </w:p>
    <w:p w:rsidR="00F866CC" w:rsidRPr="00F13F5D" w:rsidRDefault="00F866CC" w:rsidP="00F13F5D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73C04" w:rsidRPr="00F13F5D" w:rsidRDefault="00F866CC" w:rsidP="00F13F5D">
      <w:pPr>
        <w:pStyle w:val="ConsPlusNormal"/>
        <w:jc w:val="center"/>
        <w:rPr>
          <w:rFonts w:ascii="PT Astra Serif" w:hAnsi="PT Astra Serif"/>
          <w:i/>
          <w:sz w:val="28"/>
          <w:szCs w:val="28"/>
        </w:rPr>
      </w:pPr>
      <w:r w:rsidRPr="00F13F5D">
        <w:rPr>
          <w:rFonts w:ascii="PT Astra Serif" w:hAnsi="PT Astra Serif"/>
          <w:i/>
          <w:sz w:val="28"/>
          <w:szCs w:val="28"/>
        </w:rPr>
        <w:t>(в редакции указа Губернатора Алтайского края от 31.07.2025 № 137)</w:t>
      </w:r>
    </w:p>
    <w:p w:rsidR="00F866CC" w:rsidRPr="00F13F5D" w:rsidRDefault="00F866CC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20.03.2025 </w:t>
      </w:r>
      <w:hyperlink r:id="rId5">
        <w:r w:rsidR="00F13F5D" w:rsidRPr="00F13F5D">
          <w:rPr>
            <w:rFonts w:ascii="PT Astra Serif" w:hAnsi="PT Astra Serif"/>
            <w:sz w:val="28"/>
            <w:szCs w:val="28"/>
          </w:rPr>
          <w:t xml:space="preserve">№ </w:t>
        </w:r>
        <w:r w:rsidRPr="00F13F5D">
          <w:rPr>
            <w:rFonts w:ascii="PT Astra Serif" w:hAnsi="PT Astra Serif"/>
            <w:sz w:val="28"/>
            <w:szCs w:val="28"/>
          </w:rPr>
          <w:t xml:space="preserve"> 33-ФЗ</w:t>
        </w:r>
      </w:hyperlink>
      <w:r w:rsidRPr="00F13F5D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единой системе публичной власти", от 02.03.2007 </w:t>
      </w:r>
      <w:hyperlink r:id="rId6">
        <w:r w:rsidR="00F13F5D" w:rsidRPr="00F13F5D">
          <w:rPr>
            <w:rFonts w:ascii="PT Astra Serif" w:hAnsi="PT Astra Serif"/>
            <w:sz w:val="28"/>
            <w:szCs w:val="28"/>
          </w:rPr>
          <w:t xml:space="preserve">№ </w:t>
        </w:r>
        <w:r w:rsidRPr="00F13F5D">
          <w:rPr>
            <w:rFonts w:ascii="PT Astra Serif" w:hAnsi="PT Astra Serif"/>
            <w:sz w:val="28"/>
            <w:szCs w:val="28"/>
          </w:rPr>
          <w:t xml:space="preserve"> 25-ФЗ</w:t>
        </w:r>
      </w:hyperlink>
      <w:r w:rsidRPr="00F13F5D">
        <w:rPr>
          <w:rFonts w:ascii="PT Astra Serif" w:hAnsi="PT Astra Serif"/>
          <w:sz w:val="28"/>
          <w:szCs w:val="28"/>
        </w:rPr>
        <w:t xml:space="preserve"> "О муниципальной службе в Российской Федерации", от 25.12.2008 </w:t>
      </w:r>
      <w:hyperlink r:id="rId7">
        <w:r w:rsidR="00F13F5D" w:rsidRPr="00F13F5D">
          <w:rPr>
            <w:rFonts w:ascii="PT Astra Serif" w:hAnsi="PT Astra Serif"/>
            <w:sz w:val="28"/>
            <w:szCs w:val="28"/>
          </w:rPr>
          <w:t xml:space="preserve">№ </w:t>
        </w:r>
        <w:r w:rsidRPr="00F13F5D">
          <w:rPr>
            <w:rFonts w:ascii="PT Astra Serif" w:hAnsi="PT Astra Serif"/>
            <w:sz w:val="28"/>
            <w:szCs w:val="28"/>
          </w:rPr>
          <w:t xml:space="preserve"> 273-ФЗ</w:t>
        </w:r>
      </w:hyperlink>
      <w:r w:rsidRPr="00F13F5D">
        <w:rPr>
          <w:rFonts w:ascii="PT Astra Serif" w:hAnsi="PT Astra Serif"/>
          <w:sz w:val="28"/>
          <w:szCs w:val="28"/>
        </w:rPr>
        <w:t xml:space="preserve"> "О противодействии коррупции", </w:t>
      </w:r>
      <w:hyperlink r:id="rId8">
        <w:r w:rsidRPr="00F13F5D">
          <w:rPr>
            <w:rFonts w:ascii="PT Astra Serif" w:hAnsi="PT Astra Serif"/>
            <w:sz w:val="28"/>
            <w:szCs w:val="28"/>
          </w:rPr>
          <w:t>Указом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Президента Российской Федерации от 21.09.2009 </w:t>
      </w:r>
      <w:r w:rsidR="00BA7225">
        <w:rPr>
          <w:rFonts w:ascii="PT Astra Serif" w:hAnsi="PT Astra Serif"/>
          <w:sz w:val="28"/>
          <w:szCs w:val="28"/>
        </w:rPr>
        <w:t xml:space="preserve">        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>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, и соблюдения федеральными государственными служащими требований к служебному поведению", </w:t>
      </w:r>
      <w:hyperlink r:id="rId9">
        <w:r w:rsidRPr="00F13F5D">
          <w:rPr>
            <w:rFonts w:ascii="PT Astra Serif" w:hAnsi="PT Astra Serif"/>
            <w:sz w:val="28"/>
            <w:szCs w:val="28"/>
          </w:rPr>
          <w:t>законом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Алтайского края от 03.06.2010 </w:t>
      </w:r>
      <w:hyperlink r:id="rId10">
        <w:r w:rsidR="00F13F5D" w:rsidRPr="00F13F5D">
          <w:rPr>
            <w:rFonts w:ascii="PT Astra Serif" w:hAnsi="PT Astra Serif"/>
            <w:sz w:val="28"/>
            <w:szCs w:val="28"/>
          </w:rPr>
          <w:t xml:space="preserve">№ </w:t>
        </w:r>
        <w:r w:rsidRPr="00F13F5D">
          <w:rPr>
            <w:rFonts w:ascii="PT Astra Serif" w:hAnsi="PT Astra Serif"/>
            <w:sz w:val="28"/>
            <w:szCs w:val="28"/>
          </w:rPr>
          <w:t>46-ЗС</w:t>
        </w:r>
      </w:hyperlink>
      <w:r w:rsidRPr="00F13F5D">
        <w:rPr>
          <w:rFonts w:ascii="PT Astra Serif" w:hAnsi="PT Astra Serif"/>
          <w:sz w:val="28"/>
          <w:szCs w:val="28"/>
        </w:rPr>
        <w:t xml:space="preserve"> "О противодействии коррупции в Алтайском крае" постановляю: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Утвердить прилагаемый </w:t>
      </w:r>
      <w:hyperlink w:anchor="P45">
        <w:r w:rsidRPr="00F13F5D">
          <w:rPr>
            <w:rFonts w:ascii="PT Astra Serif" w:hAnsi="PT Astra Serif"/>
            <w:sz w:val="28"/>
            <w:szCs w:val="28"/>
          </w:rPr>
          <w:t>Порядок</w:t>
        </w:r>
      </w:hyperlink>
      <w:r w:rsidRPr="00F13F5D">
        <w:rPr>
          <w:rFonts w:ascii="PT Astra Serif" w:hAnsi="PT Astra Serif"/>
          <w:sz w:val="28"/>
          <w:szCs w:val="28"/>
        </w:rPr>
        <w:t xml:space="preserve"> организации работы органа по профилактике коррупционных и иных правонарушений при проведении проверки в отношении лиц, претендующих на замещение муниципальных должностей, должности главы местной администрации по контракту, и лиц, замещающих указанные должности, а также временно исполняющих полномочия главы муниципального образования, назначенных Губернатором Алтайского края.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Утвердить </w:t>
      </w:r>
      <w:hyperlink w:anchor="P124">
        <w:r w:rsidRPr="00F13F5D">
          <w:rPr>
            <w:rFonts w:ascii="PT Astra Serif" w:hAnsi="PT Astra Serif"/>
            <w:sz w:val="28"/>
            <w:szCs w:val="28"/>
          </w:rPr>
          <w:t>Порядок</w:t>
        </w:r>
      </w:hyperlink>
      <w:r w:rsidRPr="00F13F5D">
        <w:rPr>
          <w:rFonts w:ascii="PT Astra Serif" w:hAnsi="PT Astra Serif"/>
          <w:sz w:val="28"/>
          <w:szCs w:val="28"/>
        </w:rPr>
        <w:t xml:space="preserve"> рассмотрения заявления лица, замещающего муниципальную должность, должность главы местной администрации по контракту, а также временно исполняющего полномочия главы муниципального образования, назначенного Губернатором Алтайского края,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Утвердить </w:t>
      </w:r>
      <w:hyperlink w:anchor="P171">
        <w:r w:rsidRPr="00F13F5D">
          <w:rPr>
            <w:rFonts w:ascii="PT Astra Serif" w:hAnsi="PT Astra Serif"/>
            <w:sz w:val="28"/>
            <w:szCs w:val="28"/>
          </w:rPr>
          <w:t>Порядок</w:t>
        </w:r>
      </w:hyperlink>
      <w:r w:rsidRPr="00F13F5D">
        <w:rPr>
          <w:rFonts w:ascii="PT Astra Serif" w:hAnsi="PT Astra Serif"/>
          <w:sz w:val="28"/>
          <w:szCs w:val="28"/>
        </w:rPr>
        <w:t xml:space="preserve"> рассмотрения заявления лица, замещающего муниципальную должность депутата представительного органа муниципального образования и осуществляющего свои полномочия на непостоянной основе, о невозможности по объективным причинам уведомить Губернатора Алтайского края о том, что в течение отчетного периода супругой (супругом) или несовершеннолетними детьми не совершались сделки, предусмотренные </w:t>
      </w:r>
      <w:hyperlink r:id="rId11">
        <w:r w:rsidRPr="00F13F5D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13F5D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>230-ФЗ "О контроле за соответствием расходов лиц</w:t>
      </w:r>
      <w:proofErr w:type="gramEnd"/>
      <w:r w:rsidRPr="00F13F5D">
        <w:rPr>
          <w:rFonts w:ascii="PT Astra Serif" w:hAnsi="PT Astra Serif"/>
          <w:sz w:val="28"/>
          <w:szCs w:val="28"/>
        </w:rPr>
        <w:t>, замещающих государственные должности, и иных лиц их доходам".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Определить заместителя Председателя Правительства Алтайского края - руководителя Администрации Губернатора и Правительства Алтайского края </w:t>
      </w:r>
      <w:proofErr w:type="spellStart"/>
      <w:r w:rsidRPr="00F13F5D">
        <w:rPr>
          <w:rFonts w:ascii="PT Astra Serif" w:hAnsi="PT Astra Serif"/>
          <w:sz w:val="28"/>
          <w:szCs w:val="28"/>
        </w:rPr>
        <w:t>Снесаря</w:t>
      </w:r>
      <w:proofErr w:type="spellEnd"/>
      <w:r w:rsidRPr="00F13F5D">
        <w:rPr>
          <w:rFonts w:ascii="PT Astra Serif" w:hAnsi="PT Astra Serif"/>
          <w:sz w:val="28"/>
          <w:szCs w:val="28"/>
        </w:rPr>
        <w:t xml:space="preserve"> В.В., а также руководителя органа по профилактике </w:t>
      </w:r>
      <w:r w:rsidRPr="00F13F5D">
        <w:rPr>
          <w:rFonts w:ascii="PT Astra Serif" w:hAnsi="PT Astra Serif"/>
          <w:sz w:val="28"/>
          <w:szCs w:val="28"/>
        </w:rPr>
        <w:lastRenderedPageBreak/>
        <w:t xml:space="preserve">коррупционных и иных правонарушений лицами, уполномоченными направлять (в том числе с использованием государственной информационной системы в области противодействия коррупции "Посейдон") в соответствии с </w:t>
      </w:r>
      <w:hyperlink r:id="rId12">
        <w:r w:rsidRPr="00F13F5D">
          <w:rPr>
            <w:rFonts w:ascii="PT Astra Serif" w:hAnsi="PT Astra Serif"/>
            <w:sz w:val="28"/>
            <w:szCs w:val="28"/>
          </w:rPr>
          <w:t>пунктом 19</w:t>
        </w:r>
      </w:hyperlink>
      <w:r w:rsidRPr="00F13F5D">
        <w:rPr>
          <w:rFonts w:ascii="PT Astra Serif" w:hAnsi="PT Astra Serif"/>
          <w:sz w:val="28"/>
          <w:szCs w:val="28"/>
        </w:rPr>
        <w:t xml:space="preserve"> Указа Президента Российской Федерации от 02.04.2013 </w:t>
      </w:r>
      <w:r w:rsidR="003728A4">
        <w:rPr>
          <w:rFonts w:ascii="PT Astra Serif" w:hAnsi="PT Astra Serif"/>
          <w:sz w:val="28"/>
          <w:szCs w:val="28"/>
        </w:rPr>
        <w:t>№</w:t>
      </w:r>
      <w:r w:rsidRPr="00F13F5D">
        <w:rPr>
          <w:rFonts w:ascii="PT Astra Serif" w:hAnsi="PT Astra Serif"/>
          <w:sz w:val="28"/>
          <w:szCs w:val="28"/>
        </w:rPr>
        <w:t xml:space="preserve"> 309 "О мерах по реализации отдельных положений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Федерального закона "О противодействии коррупции"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 в соответствии с </w:t>
      </w:r>
      <w:hyperlink w:anchor="P45">
        <w:r w:rsidRPr="00F13F5D">
          <w:rPr>
            <w:rFonts w:ascii="PT Astra Serif" w:hAnsi="PT Astra Serif"/>
            <w:sz w:val="28"/>
            <w:szCs w:val="28"/>
          </w:rPr>
          <w:t>Порядком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организации работы органа по профилактике коррупционных и иных правонарушений при проведении проверки в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13F5D">
        <w:rPr>
          <w:rFonts w:ascii="PT Astra Serif" w:hAnsi="PT Astra Serif"/>
          <w:sz w:val="28"/>
          <w:szCs w:val="28"/>
        </w:rPr>
        <w:t>отношении лиц, претендующих на замещение муниципальных должностей, должности главы местной администрации по контракту, и лиц, замещающих указанные должности, а также временно исполняющих полномочия главы муниципального образования, назначенных Губернатором Алтайского края, утвержденным настоящим указом.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13F5D">
        <w:rPr>
          <w:rFonts w:ascii="PT Astra Serif" w:hAnsi="PT Astra Serif"/>
          <w:sz w:val="28"/>
          <w:szCs w:val="28"/>
        </w:rPr>
        <w:t>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проведению проверок достоверности и полноты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должности главы местной администрации по контракту, и лицами, замещающими указанные должности, а также временно исполняющими полномочия главы муниципального образования, назначенными Губернатором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Алтайского края.</w:t>
      </w: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Губернатор</w:t>
      </w:r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Алтайского края</w:t>
      </w:r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А.Б.КАРЛИН</w:t>
      </w: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>Утвержден</w:t>
      </w:r>
      <w:proofErr w:type="gramEnd"/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Указом</w:t>
      </w:r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Губернатора Алтайского края</w:t>
      </w:r>
    </w:p>
    <w:p w:rsidR="00573C04" w:rsidRPr="00F13F5D" w:rsidRDefault="009C69A1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11.10.2017 №</w:t>
      </w:r>
      <w:r w:rsidR="00573C04" w:rsidRPr="00F13F5D">
        <w:rPr>
          <w:rFonts w:ascii="PT Astra Serif" w:hAnsi="PT Astra Serif"/>
          <w:sz w:val="28"/>
          <w:szCs w:val="28"/>
        </w:rPr>
        <w:t xml:space="preserve"> 138</w:t>
      </w: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13F5D" w:rsidRDefault="00F13F5D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0" w:name="P45"/>
      <w:bookmarkEnd w:id="0"/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ПОРЯДОК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 xml:space="preserve">ОРГАНИЗАЦИИ РАБОТЫ ОРГАНА ПО ПРОФИЛАКТИКЕ </w:t>
      </w:r>
      <w:proofErr w:type="gramStart"/>
      <w:r w:rsidRPr="00F13F5D">
        <w:rPr>
          <w:rFonts w:ascii="PT Astra Serif" w:hAnsi="PT Astra Serif"/>
          <w:sz w:val="24"/>
          <w:szCs w:val="24"/>
        </w:rPr>
        <w:t>КОРРУПЦИОННЫХ</w:t>
      </w:r>
      <w:proofErr w:type="gramEnd"/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И ИНЫХ ПРАВОНАРУШЕНИЙ ПРИ ПРОВЕДЕНИИ ПРОВЕРКИ В ОТНОШЕНИИ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ЛИЦ, ПРЕТЕНДУЮЩИХ НА ЗАМЕЩЕНИЕ МУНИЦИПАЛЬНЫХ ДОЛЖНОСТЕЙ,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ДОЛЖНОСТИ ГЛАВЫ МЕСТНОЙ АДМИНИСТРАЦИИ ПО КОНТРАКТУ, И ЛИЦ,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proofErr w:type="gramStart"/>
      <w:r w:rsidRPr="00F13F5D">
        <w:rPr>
          <w:rFonts w:ascii="PT Astra Serif" w:hAnsi="PT Astra Serif"/>
          <w:sz w:val="24"/>
          <w:szCs w:val="24"/>
        </w:rPr>
        <w:lastRenderedPageBreak/>
        <w:t>ЗАМЕЩАЮЩИХ</w:t>
      </w:r>
      <w:proofErr w:type="gramEnd"/>
      <w:r w:rsidRPr="00F13F5D">
        <w:rPr>
          <w:rFonts w:ascii="PT Astra Serif" w:hAnsi="PT Astra Serif"/>
          <w:sz w:val="24"/>
          <w:szCs w:val="24"/>
        </w:rPr>
        <w:t xml:space="preserve"> УКАЗАННЫЕ ДОЛЖНОСТИ, А ТАКЖЕ ВРЕМЕННО ИСПОЛНЯЮЩИХ</w:t>
      </w:r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 xml:space="preserve">ПОЛНОМОЧИЯ ГЛАВЫ МУНИЦИПАЛЬНОГО ОБРАЗОВАНИЯ, </w:t>
      </w:r>
      <w:proofErr w:type="gramStart"/>
      <w:r w:rsidRPr="00F13F5D">
        <w:rPr>
          <w:rFonts w:ascii="PT Astra Serif" w:hAnsi="PT Astra Serif"/>
          <w:sz w:val="24"/>
          <w:szCs w:val="24"/>
        </w:rPr>
        <w:t>НАЗНАЧЕННЫХ</w:t>
      </w:r>
      <w:proofErr w:type="gramEnd"/>
    </w:p>
    <w:p w:rsidR="00573C04" w:rsidRPr="00F13F5D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13F5D">
        <w:rPr>
          <w:rFonts w:ascii="PT Astra Serif" w:hAnsi="PT Astra Serif"/>
          <w:sz w:val="24"/>
          <w:szCs w:val="24"/>
        </w:rPr>
        <w:t>ГУБЕРНАТОРОМ АЛТАЙСКОГО КРАЯ</w:t>
      </w:r>
    </w:p>
    <w:p w:rsidR="00F13F5D" w:rsidRDefault="00F13F5D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13F5D">
        <w:rPr>
          <w:rFonts w:ascii="PT Astra Serif" w:hAnsi="PT Astra Serif"/>
          <w:sz w:val="28"/>
          <w:szCs w:val="28"/>
        </w:rPr>
        <w:t>Настоящий Порядок определяет правила организации работы отдела по профилактике коррупционных и иных правонарушений Администрации Губернатора и Правительства Алтайского края при проведении проверки достоверности и полноты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 Алтайского края, должности главы местной администрации по контракту, и лицами, замещающими указанные должности, а также временно исполняющими полномочия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главы муниципального образования, </w:t>
      </w:r>
      <w:proofErr w:type="gramStart"/>
      <w:r w:rsidRPr="00F13F5D">
        <w:rPr>
          <w:rFonts w:ascii="PT Astra Serif" w:hAnsi="PT Astra Serif"/>
          <w:sz w:val="28"/>
          <w:szCs w:val="28"/>
        </w:rPr>
        <w:t>назначенными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Губернатором Алтайского края (далее - "лицо, в отношении которого проводится проверка").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3">
        <w:r w:rsidRPr="00F13F5D">
          <w:rPr>
            <w:rFonts w:ascii="PT Astra Serif" w:hAnsi="PT Astra Serif"/>
            <w:sz w:val="28"/>
            <w:szCs w:val="28"/>
          </w:rPr>
          <w:t>законом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Алтайского края от 03.06.2010 </w:t>
      </w:r>
      <w:r w:rsidR="00BA7225">
        <w:rPr>
          <w:rFonts w:ascii="PT Astra Serif" w:hAnsi="PT Astra Serif"/>
          <w:sz w:val="28"/>
          <w:szCs w:val="28"/>
        </w:rPr>
        <w:t>№</w:t>
      </w:r>
      <w:r w:rsidRPr="00F13F5D">
        <w:rPr>
          <w:rFonts w:ascii="PT Astra Serif" w:hAnsi="PT Astra Serif"/>
          <w:sz w:val="28"/>
          <w:szCs w:val="28"/>
        </w:rPr>
        <w:t xml:space="preserve"> 46-ЗС "О противодействии коррупции в Алтайском крае" (далее - "проверка"), осуществляется отделом по профилактике коррупционных и иных правонарушений Администрации Губернатора и Правительства Алтайского края по решению Губернатора Алтайского края.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3. При осуществлении проверки начальник отдела по профилактике коррупционных и иных правонарушений Администрации Губернатора и Правительства Алтайского края или уполномоченные им должностные лица обеспечивают: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 xml:space="preserve">1) уведомление в письменной форме лица, в отношении которого проводится проверка, о начале в отношении него проверки и разъяснение ему содержания </w:t>
      </w:r>
      <w:hyperlink w:anchor="P65">
        <w:r w:rsidRPr="00F13F5D">
          <w:rPr>
            <w:rFonts w:ascii="PT Astra Serif" w:hAnsi="PT Astra Serif"/>
            <w:sz w:val="28"/>
            <w:szCs w:val="28"/>
          </w:rPr>
          <w:t>подпункта 2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 направляется заказным письмом с уведомлением о вручении либо вручается лично под роспись;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65"/>
      <w:bookmarkEnd w:id="1"/>
      <w:proofErr w:type="gramStart"/>
      <w:r w:rsidRPr="00F13F5D">
        <w:rPr>
          <w:rFonts w:ascii="PT Astra Serif" w:hAnsi="PT Astra Serif"/>
          <w:sz w:val="28"/>
          <w:szCs w:val="28"/>
        </w:rPr>
        <w:t xml:space="preserve">2) проведение в случае обращения лица, в отношении которого проводится проверка, беседы с ним, в ходе которой оно должно быть проинформировано о том, какие сведения, представленные им, подлежат проверке, и (или) соблюдение каких ограничений и запретов, требований о предотвращении или урегулировании конфликта интересов, об исполнении им обязанностей, установленных Федеральным </w:t>
      </w:r>
      <w:hyperlink r:id="rId14">
        <w:r w:rsidRPr="00F13F5D">
          <w:rPr>
            <w:rFonts w:ascii="PT Astra Serif" w:hAnsi="PT Astra Serif"/>
            <w:sz w:val="28"/>
            <w:szCs w:val="28"/>
          </w:rPr>
          <w:t>законом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от 25.12.2008 </w:t>
      </w:r>
      <w:r w:rsidR="003728A4">
        <w:rPr>
          <w:rFonts w:ascii="PT Astra Serif" w:hAnsi="PT Astra Serif"/>
          <w:sz w:val="28"/>
          <w:szCs w:val="28"/>
        </w:rPr>
        <w:t xml:space="preserve">         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>273-ФЗ "О противодействии коррупции" и другими федеральными законами</w:t>
      </w:r>
      <w:proofErr w:type="gramEnd"/>
      <w:r w:rsidRPr="00F13F5D">
        <w:rPr>
          <w:rFonts w:ascii="PT Astra Serif" w:hAnsi="PT Astra Serif"/>
          <w:sz w:val="28"/>
          <w:szCs w:val="28"/>
        </w:rPr>
        <w:t>, подлежит проверке - в течение семи рабочих дней со дня получения обращения лица, в отношении которого проводится проверка, а при наличии уважительной причины - в срок, согласованный с лицом, в отношении которого проводится проверка.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4. Начальник отдела по профилактике коррупционных и иных </w:t>
      </w:r>
      <w:r w:rsidRPr="00F13F5D">
        <w:rPr>
          <w:rFonts w:ascii="PT Astra Serif" w:hAnsi="PT Astra Serif"/>
          <w:sz w:val="28"/>
          <w:szCs w:val="28"/>
        </w:rPr>
        <w:lastRenderedPageBreak/>
        <w:t>правонарушений Администрации Губернатора и Правительства Алтайского края или уполномоченные им должностные лица вправе: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1) проводить беседу с лицом, в отношении которого проводится проверка;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2) изучать представленные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3)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>4) направлять и оформлять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 о доходах, расходах, об имуществе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и обязательствах имущественного характера лица, в отношении которого проводится проверка, его супруги (супруга) и несовершеннолетних детей; о соблюдении лицом, в отношении которого проводится проверка, ограничений и запретов, требований о предотвращении или урегулировании конфликта интересов, исполнении им обязанностей, установленных Федеральным </w:t>
      </w:r>
      <w:hyperlink r:id="rId15">
        <w:r w:rsidRPr="00F13F5D">
          <w:rPr>
            <w:rFonts w:ascii="PT Astra Serif" w:hAnsi="PT Astra Serif"/>
            <w:sz w:val="28"/>
            <w:szCs w:val="28"/>
          </w:rPr>
          <w:t>законом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от 25.12.2008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>273-ФЗ "О противодействии коррупции" и другими федеральными законами;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6)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лицом, в отношении которого проводится проверка, в соответствии с законодательством Российской Федерации о противодействии коррупции.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76"/>
      <w:bookmarkEnd w:id="2"/>
      <w:r w:rsidRPr="00F13F5D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F13F5D">
        <w:rPr>
          <w:rFonts w:ascii="PT Astra Serif" w:hAnsi="PT Astra Serif"/>
          <w:sz w:val="28"/>
          <w:szCs w:val="28"/>
        </w:rPr>
        <w:t>В запросах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соответственно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- "государственные органы", "организации") указываются: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2) нормативный правовой акт, на основании которого направляется </w:t>
      </w:r>
      <w:r w:rsidRPr="00F13F5D">
        <w:rPr>
          <w:rFonts w:ascii="PT Astra Serif" w:hAnsi="PT Astra Serif"/>
          <w:sz w:val="28"/>
          <w:szCs w:val="28"/>
        </w:rPr>
        <w:lastRenderedPageBreak/>
        <w:t>запрос;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4) содержание и объем сведений, подлежащих проверке;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5) срок представления запрашиваемых сведений;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6) фамилия, инициалы и номер телефона лица, подготовившего запрос;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8) другие необходимые сведения.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6. В запросе о проведении оперативно-розыскных мероприятий дается ссылка на соответствующие положения Федерального </w:t>
      </w:r>
      <w:hyperlink r:id="rId16">
        <w:r w:rsidRPr="00F13F5D">
          <w:rPr>
            <w:rFonts w:ascii="PT Astra Serif" w:hAnsi="PT Astra Serif"/>
            <w:sz w:val="28"/>
            <w:szCs w:val="28"/>
          </w:rPr>
          <w:t>закона</w:t>
        </w:r>
      </w:hyperlink>
      <w:r w:rsidRPr="00F13F5D">
        <w:rPr>
          <w:rFonts w:ascii="PT Astra Serif" w:hAnsi="PT Astra Serif"/>
          <w:sz w:val="28"/>
          <w:szCs w:val="28"/>
        </w:rPr>
        <w:t xml:space="preserve"> от 12.08.1995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144-ФЗ "Об оперативно-розыскной деятельности" и, помимо сведений, перечисленных в </w:t>
      </w:r>
      <w:hyperlink w:anchor="P76">
        <w:r w:rsidRPr="00F13F5D">
          <w:rPr>
            <w:rFonts w:ascii="PT Astra Serif" w:hAnsi="PT Astra Serif"/>
            <w:sz w:val="28"/>
            <w:szCs w:val="28"/>
          </w:rPr>
          <w:t>пункте 5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Порядка, указываются: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а) сведения, послужившие основанием для проведения проверки;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б) государственные органы и организации, в которые направлялись (направлены) запросы, и содержание таких запросов.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7. Проверка проводится в срок, не превышающий шестидесяти дней со дня принятия решения о ее проведении.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Срок проверки может быть продлен Губернатором Алтайского края до девяноста дней.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F13F5D">
        <w:rPr>
          <w:rFonts w:ascii="PT Astra Serif" w:hAnsi="PT Astra Serif"/>
          <w:sz w:val="28"/>
          <w:szCs w:val="28"/>
        </w:rPr>
        <w:t>Начальник отдела по профилактике коррупционных и иных правонарушений Администрации Губернатора и Правительства Алтайского края представляет доклад о результатах проверки в течение двух рабочих дней со дня ее окончания Губернатору Алтайского края: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1) в отношении лиц, претендующих на замещение муниципальных должностей, должности главы местной администрации по контракту.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При этом в докладе должно содержаться одно из следующих предложений: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а) об отсутствии оснований для отказа в назначении на должность;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б) о наличии оснований для отказа в назначении на должность;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2) в отношении лиц, замещающих муниципальные должности, должность главы местной администрации по контракту.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При этом в докладе должно содержаться одно из следующих предложений: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а) об отсутствии оснований применения к лицу, в отношении которого проводится проверка, мер юридической ответственности;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б) об обращении с </w:t>
      </w:r>
      <w:proofErr w:type="gramStart"/>
      <w:r w:rsidRPr="00F13F5D">
        <w:rPr>
          <w:rFonts w:ascii="PT Astra Serif" w:hAnsi="PT Astra Serif"/>
          <w:sz w:val="28"/>
          <w:szCs w:val="28"/>
        </w:rPr>
        <w:t>заявлением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о досрочном прекращении полномочий лица, в отношении которого проводится проверка,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lastRenderedPageBreak/>
        <w:t>3) в отношении лиц, временно исполняющих полномочия главы муниципального образования, назначенных Губернатором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При этом в докладе должно содержаться одно из следующих предложений: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а) об отсутствии оснований применения к лицу, в отношении которого проводится проверка, мер юридической ответственности;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б) о досрочном прекращении полномочий лица, в отношении которого проводится проверка, Губернатором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F13F5D">
        <w:rPr>
          <w:rFonts w:ascii="PT Astra Serif" w:hAnsi="PT Astra Serif"/>
          <w:sz w:val="28"/>
          <w:szCs w:val="28"/>
        </w:rPr>
        <w:t>Информацию о результатах проверки в отношении лиц, претендующих на замещение муниципальных должностей, должности главы местной администрации по контракту, начальник отдела по профилактике коррупционных и иных правонарушений Администрации Губернатора и Правительства Алтайского края представляет в орган местного самоуправления, уполномоченный принимать соответствующее решение, в течение двух рабочих дней со дня окончания проверки.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10. Сведения о результатах проверки с письменного согласия Губернатора Алтайского края представляются отделом по профилактике коррупционных и иных правонарушений Администрации Губернатора и Правительства Алтайского края с одновременным уведомлением об этом лицу, в отношении которого проводилась проверка, органу (организации), направившему информацию, явившуюся основанием для проведения проверки. Представление данной информации осуществляется с соблюдением законодательства Российской Федерации о персональных данных и государственной тайне.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F13F5D">
        <w:rPr>
          <w:rFonts w:ascii="PT Astra Serif" w:hAnsi="PT Astra Serif"/>
          <w:sz w:val="28"/>
          <w:szCs w:val="28"/>
        </w:rPr>
        <w:t>По окончании проверки отдел по профилактике коррупционных и иных правонарушений Администрации Губернатора и Правительства Алтайского края обязан в течение семи рабочих дней ознакомить под роспись либо направить информацию о результатах проверки заказным письмом с уведомлением о вручении лицу, в отношении которого проводилась проверка, с ее результатами (в соответствии с законодательством Российской Федерации о государственной тайне).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12. Материалы проверки хранятся в отделе по профилактике коррупционных и иных правонарушений Администрации Губернатора и Правительства Алтайского края в течение трех лет со дня ее окончания, после чего передаются в архив.</w:t>
      </w:r>
    </w:p>
    <w:p w:rsidR="00573C04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Default="003728A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Default="003728A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Default="003728A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Default="003728A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Default="003728A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Pr="00F13F5D" w:rsidRDefault="003728A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lastRenderedPageBreak/>
        <w:t>Утвержден</w:t>
      </w:r>
      <w:proofErr w:type="gramEnd"/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Указом</w:t>
      </w:r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Губернатора Алтайского края</w:t>
      </w:r>
    </w:p>
    <w:p w:rsidR="00573C04" w:rsidRPr="00F13F5D" w:rsidRDefault="003728A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11.10.2017</w:t>
      </w:r>
      <w:r w:rsidR="00573C04" w:rsidRPr="00F13F5D">
        <w:rPr>
          <w:rFonts w:ascii="PT Astra Serif" w:hAnsi="PT Astra Serif"/>
          <w:sz w:val="28"/>
          <w:szCs w:val="28"/>
        </w:rPr>
        <w:t xml:space="preserve">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="00573C04" w:rsidRPr="00F13F5D">
        <w:rPr>
          <w:rFonts w:ascii="PT Astra Serif" w:hAnsi="PT Astra Serif"/>
          <w:sz w:val="28"/>
          <w:szCs w:val="28"/>
        </w:rPr>
        <w:t>138</w:t>
      </w: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728A4" w:rsidRDefault="003728A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3" w:name="P124"/>
      <w:bookmarkEnd w:id="3"/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ПОРЯДОК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 xml:space="preserve">РАССМОТРЕНИЯ ЗАЯВЛЕНИЯ ЛИЦА, ЗАМЕЩАЮЩЕГО </w:t>
      </w:r>
      <w:proofErr w:type="gramStart"/>
      <w:r w:rsidRPr="003728A4">
        <w:rPr>
          <w:rFonts w:ascii="PT Astra Serif" w:hAnsi="PT Astra Serif"/>
          <w:sz w:val="24"/>
          <w:szCs w:val="24"/>
        </w:rPr>
        <w:t>МУНИЦИПАЛЬНУЮ</w:t>
      </w:r>
      <w:proofErr w:type="gramEnd"/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ДОЛЖНОСТЬ, ДОЛЖНОСТЬ ГЛАВЫ МЕСТНОЙ АДМИНИСТРАЦИИ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ПО КОНТРАКТУ, А ТАКЖЕ ВРЕМЕННО ИСПОЛНЯЮЩЕГО ПОЛНОМОЧИЯ ГЛАВЫ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МУНИЦИПАЛЬНОГО ОБРАЗОВАНИЯ, НАЗНАЧЕННОГО ГУБЕРНАТОРОМ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АЛТАЙСКОГО КРАЯ, О НЕВОЗМОЖНОСТИ ПО ОБЪЕКТИВНЫМ ПРИЧИНАМ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ПРЕДСТАВИТЬ СВЕДЕНИЯ О ДОХОДАХ, ОБ ИМУЩЕСТВЕ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 xml:space="preserve">И </w:t>
      </w:r>
      <w:proofErr w:type="gramStart"/>
      <w:r w:rsidRPr="003728A4">
        <w:rPr>
          <w:rFonts w:ascii="PT Astra Serif" w:hAnsi="PT Astra Serif"/>
          <w:sz w:val="24"/>
          <w:szCs w:val="24"/>
        </w:rPr>
        <w:t>ОБЯЗАТЕЛЬСТВАХ</w:t>
      </w:r>
      <w:proofErr w:type="gramEnd"/>
      <w:r w:rsidRPr="003728A4">
        <w:rPr>
          <w:rFonts w:ascii="PT Astra Serif" w:hAnsi="PT Astra Serif"/>
          <w:sz w:val="24"/>
          <w:szCs w:val="24"/>
        </w:rPr>
        <w:t xml:space="preserve"> ИМУЩЕСТВЕННОГО ХАРАКТЕРА СВОИХ СУПРУГИ</w:t>
      </w:r>
    </w:p>
    <w:p w:rsidR="00573C04" w:rsidRPr="003728A4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728A4">
        <w:rPr>
          <w:rFonts w:ascii="PT Astra Serif" w:hAnsi="PT Astra Serif"/>
          <w:sz w:val="24"/>
          <w:szCs w:val="24"/>
        </w:rPr>
        <w:t>(СУПРУГА) И НЕСОВЕРШЕННОЛЕТНИХ ДЕТЕЙ</w:t>
      </w:r>
    </w:p>
    <w:p w:rsidR="003728A4" w:rsidRDefault="003728A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13F5D">
        <w:rPr>
          <w:rFonts w:ascii="PT Astra Serif" w:hAnsi="PT Astra Serif"/>
          <w:sz w:val="28"/>
          <w:szCs w:val="28"/>
        </w:rPr>
        <w:t>Лицо, замещающее муниципальную должность, должность главы местной администрации по контракту, а также временно исполняющее полномочия главы муниципального образования, назначенное Губернатором Алтайского края,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заявление Губернатору Алтайского края через отдел по профилактике коррупционных и иных правонарушений Администрации Губернатора и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Правительства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13F5D">
        <w:rPr>
          <w:rFonts w:ascii="PT Astra Serif" w:hAnsi="PT Astra Serif"/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"заявление") подается лично либо направляется по почте заказным письмом с уведомлением о вручении в срок, установленный для подачи сведений о доходах, об имуществе и обязательствах имущественного характера.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>В заявлении лицо, замещающее муниципальную должность, должность главы местной администрации по контракту, а также временно исполняющее полномочия главы муниципального образования, назначенное Губернатором Алтайского края, обосновывает причины невозможности представления указанных сведений.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144"/>
      <w:bookmarkEnd w:id="4"/>
      <w:r w:rsidRPr="00F13F5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13F5D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осуществляется предварительное рассмотрение заявления, в ходе которого должностные лица отдела по профилактике коррупционных и иных правонарушений Администрации Губернатора и Правительства Алтайского края вправе получать в установленном порядке от лица, представившего заявление, необходимые пояснения, направлять и оформлять для направления в установленном порядке запросы в территориальные органы федеральных органов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государственной власти, государственные органы </w:t>
      </w:r>
      <w:r w:rsidRPr="00F13F5D">
        <w:rPr>
          <w:rFonts w:ascii="PT Astra Serif" w:hAnsi="PT Astra Serif"/>
          <w:sz w:val="28"/>
          <w:szCs w:val="28"/>
        </w:rPr>
        <w:lastRenderedPageBreak/>
        <w:t>Алтайского края,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"Посейдон".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4. По результатам предварительного рассмотрения заявления отдел по профилактике коррупционных и иных правонарушений Администрации Губернатора и Правительства Алтайского края подготавливает мотивированное заключение.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5. Заявление, заключение и другие материалы в течение семи рабочих дней со дня поступления заявления представляются Губернатору Алтайского края для принятия решения.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В случае направления запросов, указанных в </w:t>
      </w:r>
      <w:hyperlink w:anchor="P144">
        <w:r w:rsidRPr="00F13F5D">
          <w:rPr>
            <w:rFonts w:ascii="PT Astra Serif" w:hAnsi="PT Astra Serif"/>
            <w:sz w:val="28"/>
            <w:szCs w:val="28"/>
          </w:rPr>
          <w:t>пункте 3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Порядка, заявление, мотивированное заключение и другие материалы представляются Губернатору Алтайского края не позднее сорока пяти дней со дня поступления заявления в отдел по профилактике коррупционных и иных правонарушений Администрации Губернатора и Правительства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6. Губернатор Алтайского края принимает одно из следующих решений: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>а) признать, что причина непредставления лицом, замещающим муниципальную должность, должность главы местной администрации по контракту, а также временно исполняющее полномочия главы муниципального образования, назначенное Губернатором Алтайского края,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73C04" w:rsidRPr="00F13F5D" w:rsidRDefault="00573C04" w:rsidP="00BA72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154"/>
      <w:bookmarkEnd w:id="5"/>
      <w:proofErr w:type="gramStart"/>
      <w:r w:rsidRPr="00F13F5D">
        <w:rPr>
          <w:rFonts w:ascii="PT Astra Serif" w:hAnsi="PT Astra Serif"/>
          <w:sz w:val="28"/>
          <w:szCs w:val="28"/>
        </w:rPr>
        <w:t>б) признать, что причина непредставления лицом, замещающим муниципальную должность, должность главы местной администрации по контракту, а также временно исполняющее полномочия главы муниципального образования, назначенное Губернатором Алтайского края,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В этом случае лицу, замещающему муниципальную должность, должность главы местной администрации по контракту, а также временно исполняющее полномочия главы муниципального образования, назначенное Губернатором Алтайского края, рекомендуется представить указанные сведения в срок, установленный для подачи сведений о доходах, об имуществе и обязательствах имущественного характера, либо в семидневный срок со дня получения уведомления, указанного в </w:t>
      </w:r>
      <w:hyperlink w:anchor="P159">
        <w:r w:rsidRPr="00F13F5D">
          <w:rPr>
            <w:rFonts w:ascii="PT Astra Serif" w:hAnsi="PT Astra Serif"/>
            <w:sz w:val="28"/>
            <w:szCs w:val="28"/>
          </w:rPr>
          <w:t>пункте 7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Порядка, если решение принято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за пределами срока, установленного для подачи сведений о доходах, об имуществе и обязательствах имущественного характера;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в) утратил силу. - </w:t>
      </w:r>
      <w:hyperlink r:id="rId17">
        <w:r w:rsidRPr="00F13F5D">
          <w:rPr>
            <w:rFonts w:ascii="PT Astra Serif" w:hAnsi="PT Astra Serif"/>
            <w:sz w:val="28"/>
            <w:szCs w:val="28"/>
          </w:rPr>
          <w:t>Указ</w:t>
        </w:r>
      </w:hyperlink>
      <w:r w:rsidRPr="00F13F5D">
        <w:rPr>
          <w:rFonts w:ascii="PT Astra Serif" w:hAnsi="PT Astra Serif"/>
          <w:sz w:val="28"/>
          <w:szCs w:val="28"/>
        </w:rPr>
        <w:t xml:space="preserve"> Губернатора Алтайского края от 16.05.2023 </w:t>
      </w:r>
      <w:r w:rsidR="00BA7225">
        <w:rPr>
          <w:rFonts w:ascii="PT Astra Serif" w:hAnsi="PT Astra Serif"/>
          <w:sz w:val="28"/>
          <w:szCs w:val="28"/>
        </w:rPr>
        <w:t xml:space="preserve">           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 83.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6.1.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Информация о непредставлении лицом, замещающим муниципальную должность, должность главы местной администрации по </w:t>
      </w:r>
      <w:r w:rsidRPr="00F13F5D">
        <w:rPr>
          <w:rFonts w:ascii="PT Astra Serif" w:hAnsi="PT Astra Serif"/>
          <w:sz w:val="28"/>
          <w:szCs w:val="28"/>
        </w:rPr>
        <w:lastRenderedPageBreak/>
        <w:t xml:space="preserve">контракту, а также временно исполняющее полномочия главы муниципального образования, назначенное Губернатором Алтайского края, сведений о доходах, об имуществе и обязательствах имущественного характера своих супруги (супруга) и несовершеннолетних детей в сроки, указанные в </w:t>
      </w:r>
      <w:hyperlink w:anchor="P154">
        <w:r w:rsidRPr="00F13F5D">
          <w:rPr>
            <w:rFonts w:ascii="PT Astra Serif" w:hAnsi="PT Astra Serif"/>
            <w:sz w:val="28"/>
            <w:szCs w:val="28"/>
          </w:rPr>
          <w:t>подпункте "б" пункта 6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Порядка, направляется в соответствующий представительный орган муниципального образования и прокуратуру Алтайского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159"/>
      <w:bookmarkEnd w:id="6"/>
      <w:r w:rsidRPr="00F13F5D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13F5D">
        <w:rPr>
          <w:rFonts w:ascii="PT Astra Serif" w:hAnsi="PT Astra Serif"/>
          <w:sz w:val="28"/>
          <w:szCs w:val="28"/>
        </w:rPr>
        <w:t>Уведомление о принятом Губернатором Алтайского края решении по заявлению направляется отделом по профилактике коррупционных и иных правонарушений Администрации Губернатора и Правительства Алтайского края заказным письмом с уведомлением о вручении либо вручается лично под роспись лицу, обратившемуся с заявлением, в течение пяти рабочих дней со дня принятия соответствующего решения.</w:t>
      </w:r>
      <w:proofErr w:type="gramEnd"/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1354C" w:rsidRPr="00F13F5D" w:rsidRDefault="00E1354C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7" w:name="_GoBack"/>
      <w:bookmarkEnd w:id="7"/>
    </w:p>
    <w:p w:rsidR="00573C04" w:rsidRPr="00F13F5D" w:rsidRDefault="00573C04" w:rsidP="00F13F5D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>Утвержден</w:t>
      </w:r>
      <w:proofErr w:type="gramEnd"/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Указом</w:t>
      </w:r>
    </w:p>
    <w:p w:rsidR="00573C04" w:rsidRPr="00F13F5D" w:rsidRDefault="00573C04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Губернатора Алтайского края</w:t>
      </w:r>
    </w:p>
    <w:p w:rsidR="00573C04" w:rsidRPr="00F13F5D" w:rsidRDefault="00BA7225" w:rsidP="00F13F5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11.10.2017</w:t>
      </w:r>
      <w:r w:rsidR="00573C04" w:rsidRPr="00F13F5D">
        <w:rPr>
          <w:rFonts w:ascii="PT Astra Serif" w:hAnsi="PT Astra Serif"/>
          <w:sz w:val="28"/>
          <w:szCs w:val="28"/>
        </w:rPr>
        <w:t xml:space="preserve">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="00573C04" w:rsidRPr="00F13F5D">
        <w:rPr>
          <w:rFonts w:ascii="PT Astra Serif" w:hAnsi="PT Astra Serif"/>
          <w:sz w:val="28"/>
          <w:szCs w:val="28"/>
        </w:rPr>
        <w:t xml:space="preserve"> 138</w:t>
      </w:r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8" w:name="P171"/>
      <w:bookmarkEnd w:id="8"/>
      <w:r w:rsidRPr="00BA7225">
        <w:rPr>
          <w:rFonts w:ascii="PT Astra Serif" w:hAnsi="PT Astra Serif"/>
          <w:sz w:val="24"/>
          <w:szCs w:val="24"/>
        </w:rPr>
        <w:t>ПОРЯДОК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 xml:space="preserve">РАССМОТРЕНИЯ ЗАЯВЛЕНИЯ ЛИЦА, ЗАМЕЩАЮЩЕГО </w:t>
      </w:r>
      <w:proofErr w:type="gramStart"/>
      <w:r w:rsidRPr="00BA7225">
        <w:rPr>
          <w:rFonts w:ascii="PT Astra Serif" w:hAnsi="PT Astra Serif"/>
          <w:sz w:val="24"/>
          <w:szCs w:val="24"/>
        </w:rPr>
        <w:t>МУНИЦИПАЛЬНУЮ</w:t>
      </w:r>
      <w:proofErr w:type="gramEnd"/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ДОЛЖНОСТЬ ДЕПУТАТА ПРЕДСТАВИТЕЛЬНОГО ОРГАНА МУНИЦИПАЛЬНОГО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ОБРАЗОВАНИЯ И ОСУЩЕСТВЛЯЮЩЕГО СВОИ ПОЛНОМОЧИЯ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 xml:space="preserve">НА НЕПОСТОЯННОЙ ОСНОВЕ, О НЕВОЗМОЖНОСТИ ПО </w:t>
      </w:r>
      <w:proofErr w:type="gramStart"/>
      <w:r w:rsidRPr="00BA7225">
        <w:rPr>
          <w:rFonts w:ascii="PT Astra Serif" w:hAnsi="PT Astra Serif"/>
          <w:sz w:val="24"/>
          <w:szCs w:val="24"/>
        </w:rPr>
        <w:t>ОБЪЕКТИВНЫМ</w:t>
      </w:r>
      <w:proofErr w:type="gramEnd"/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ПРИЧИНАМ УВЕДОМИТЬ ГУБЕРНАТОРА АЛТАЙСКОГО КРАЯ О ТОМ, ЧТО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В ТЕЧЕНИЕ ОТЧЕТНОГО ПЕРИОДА СУПРУГОЙ (СУПРУГОМ) ИЛИ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НЕСОВЕРШЕННОЛЕТНИМИ ДЕТЬМИ НЕ СОВЕРШАЛИСЬ СДЕЛКИ,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ПРЕДУСМОТРЕННЫЕ ЧАСТЬЮ 1 СТАТЬИ 3 ФЕДЕРАЛЬНОГО ЗАКОНА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 xml:space="preserve">ОТ 03.12.2012 </w:t>
      </w:r>
      <w:r w:rsidR="00F13F5D" w:rsidRPr="00BA7225">
        <w:rPr>
          <w:rFonts w:ascii="PT Astra Serif" w:hAnsi="PT Astra Serif"/>
          <w:sz w:val="24"/>
          <w:szCs w:val="24"/>
        </w:rPr>
        <w:t xml:space="preserve">№ </w:t>
      </w:r>
      <w:r w:rsidRPr="00BA7225">
        <w:rPr>
          <w:rFonts w:ascii="PT Astra Serif" w:hAnsi="PT Astra Serif"/>
          <w:sz w:val="24"/>
          <w:szCs w:val="24"/>
        </w:rPr>
        <w:t xml:space="preserve"> 230-ФЗ "О </w:t>
      </w:r>
      <w:proofErr w:type="gramStart"/>
      <w:r w:rsidRPr="00BA7225">
        <w:rPr>
          <w:rFonts w:ascii="PT Astra Serif" w:hAnsi="PT Astra Serif"/>
          <w:sz w:val="24"/>
          <w:szCs w:val="24"/>
        </w:rPr>
        <w:t>КОНТРОЛЕ ЗА</w:t>
      </w:r>
      <w:proofErr w:type="gramEnd"/>
      <w:r w:rsidRPr="00BA7225">
        <w:rPr>
          <w:rFonts w:ascii="PT Astra Serif" w:hAnsi="PT Astra Serif"/>
          <w:sz w:val="24"/>
          <w:szCs w:val="24"/>
        </w:rPr>
        <w:t xml:space="preserve"> СООТВЕТСТВИЕМ РАСХОДОВ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ЛИЦ, ЗАМЕЩАЮЩИХ ГОСУДАРСТВЕННЫЕ ДОЛЖНОСТИ, И ИНЫХ ЛИЦ ИХ</w:t>
      </w:r>
    </w:p>
    <w:p w:rsidR="00573C04" w:rsidRPr="00BA7225" w:rsidRDefault="00573C04" w:rsidP="00F13F5D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BA7225">
        <w:rPr>
          <w:rFonts w:ascii="PT Astra Serif" w:hAnsi="PT Astra Serif"/>
          <w:sz w:val="24"/>
          <w:szCs w:val="24"/>
        </w:rPr>
        <w:t>ДОХОДАМ"</w:t>
      </w:r>
    </w:p>
    <w:p w:rsidR="00BA7225" w:rsidRDefault="00BA7225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(далее - "депутат"), в случае невозможности по объективным причинам уведомить Губернатора Алтайского края о том, что в течение отчетного периода супругой (супругом) или несовершеннолетними детьми не совершались сделки, предусмотренные </w:t>
      </w:r>
      <w:hyperlink r:id="rId18">
        <w:r w:rsidRPr="00F13F5D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13F5D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 230-ФЗ "О контроле за соответствием расходов лиц, замещающих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государственные должности, и иных лиц их доходам", подает заявление Губернатору Алтайского края через отдел по профилактике коррупционных и иных правонарушений Администрации Губернатора и Правительства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9" w:name="P187"/>
      <w:bookmarkEnd w:id="9"/>
      <w:r w:rsidRPr="00F13F5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13F5D">
        <w:rPr>
          <w:rFonts w:ascii="PT Astra Serif" w:hAnsi="PT Astra Serif"/>
          <w:sz w:val="28"/>
          <w:szCs w:val="28"/>
        </w:rPr>
        <w:t xml:space="preserve">Заявление о невозможности по объективным причинам уведомить </w:t>
      </w:r>
      <w:r w:rsidRPr="00F13F5D">
        <w:rPr>
          <w:rFonts w:ascii="PT Astra Serif" w:hAnsi="PT Astra Serif"/>
          <w:sz w:val="28"/>
          <w:szCs w:val="28"/>
        </w:rPr>
        <w:lastRenderedPageBreak/>
        <w:t xml:space="preserve">Губернатора Алтайского края о том, что в течение отчетного периода супругой (супругом) или несовершеннолетними детьми не совершались сделки, предусмотренные </w:t>
      </w:r>
      <w:hyperlink r:id="rId19">
        <w:r w:rsidRPr="00F13F5D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13F5D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"заявление"), подается лично либо направляется по почте заказным письмом с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уведомлением о вручении в срок, установленный для подачи сведений о доходах, об имуществе и обязательствах имущественного характера.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В заявлении депутат обосновывает причины невозможности уведомить Губернатора Алтайского края об обстоятельствах, указанных в </w:t>
      </w:r>
      <w:hyperlink w:anchor="P187">
        <w:r w:rsidRPr="00F13F5D">
          <w:rPr>
            <w:rFonts w:ascii="PT Astra Serif" w:hAnsi="PT Astra Serif"/>
            <w:sz w:val="28"/>
            <w:szCs w:val="28"/>
          </w:rPr>
          <w:t>абзаце первом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0" w:name="P189"/>
      <w:bookmarkEnd w:id="10"/>
      <w:r w:rsidRPr="00F13F5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13F5D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осуществляется предварительное рассмотрение заявления, в ходе которого должностные лица отдела по профилактике коррупционных и иных правонарушений Администрации Губернатора и Правительства Алтайского края вправе получать в установленном порядке от депутата необходимые пояснения, дополнительные документы и материалы, направлять и оформлять для направления в установленном порядке запросы в территориальные органы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федеральных органов государственной власти, государственные органы Алтайского края,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"Посейдон".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4. По результатам предварительного рассмотрения заявления отдел по профилактике коррупционных и иных правонарушений Администрации Губернатора и Правительства Алтайского края подготавливает мотивированное заключение.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5. Заявление, заключение и другие материалы в течение семи рабочих дней со дня поступления заявления представляются Губернатору Алтайского края для принятия решения.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В случае направления запросов, указанных в </w:t>
      </w:r>
      <w:hyperlink w:anchor="P189">
        <w:r w:rsidRPr="00F13F5D">
          <w:rPr>
            <w:rFonts w:ascii="PT Astra Serif" w:hAnsi="PT Astra Serif"/>
            <w:sz w:val="28"/>
            <w:szCs w:val="28"/>
          </w:rPr>
          <w:t>пункте 3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Порядка, заявление, мотивированное заключение и другие материалы представляются Губернатору Алтайского края не позднее сорока пяти дней со дня поступления заявления в отдел по профилактике коррупционных и иных правонарушений Администрации Губернатора и Правительства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>6. Губернатор Алтайского края принимает одно из следующих решений: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5D">
        <w:rPr>
          <w:rFonts w:ascii="PT Astra Serif" w:hAnsi="PT Astra Serif"/>
          <w:sz w:val="28"/>
          <w:szCs w:val="28"/>
        </w:rPr>
        <w:t xml:space="preserve">а) признать, что причина, по которой депутат не уведомил Губернатора Алтайского края о том, что в течение отчетного периода супругой (супругом) или несовершеннолетними детьми не совершались сделки, предусмотренные </w:t>
      </w:r>
      <w:hyperlink r:id="rId20">
        <w:r w:rsidRPr="00F13F5D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13F5D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является объективной и уважительной;</w:t>
      </w:r>
      <w:proofErr w:type="gramEnd"/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1" w:name="P195"/>
      <w:bookmarkEnd w:id="11"/>
      <w:proofErr w:type="gramStart"/>
      <w:r w:rsidRPr="00F13F5D">
        <w:rPr>
          <w:rFonts w:ascii="PT Astra Serif" w:hAnsi="PT Astra Serif"/>
          <w:sz w:val="28"/>
          <w:szCs w:val="28"/>
        </w:rPr>
        <w:t xml:space="preserve">б) признать, что причина, по которой депутат не уведомил Губернатора </w:t>
      </w:r>
      <w:r w:rsidRPr="00F13F5D">
        <w:rPr>
          <w:rFonts w:ascii="PT Astra Serif" w:hAnsi="PT Astra Serif"/>
          <w:sz w:val="28"/>
          <w:szCs w:val="28"/>
        </w:rPr>
        <w:lastRenderedPageBreak/>
        <w:t xml:space="preserve">Алтайского края о том, что в течение отчетного периода супругой (супругом) или несовершеннолетними детьми не совершались сделки, предусмотренные </w:t>
      </w:r>
      <w:hyperlink r:id="rId21">
        <w:r w:rsidRPr="00F13F5D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13F5D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не является уважительной и объективной.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13F5D">
        <w:rPr>
          <w:rFonts w:ascii="PT Astra Serif" w:hAnsi="PT Astra Serif"/>
          <w:sz w:val="28"/>
          <w:szCs w:val="28"/>
        </w:rPr>
        <w:t>В этом случае депутату рекомендуется в срок, установленный для подачи сведений о доходах, об имуществе и обязательствах имущественного характера, либо в семидневный срок со дня получения уведомления, указанного в пункте 8 настоящего Порядка, если решение принято за пределами срока, установленного для подачи сведений о доходах, об имуществе и обязательствах имущественного характера, направить Губернатору Алтайского края уведомление об отсутствии сделок, предусмотренных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</w:t>
      </w:r>
      <w:hyperlink r:id="rId22">
        <w:r w:rsidRPr="00F13F5D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13F5D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F13F5D" w:rsidRPr="00F13F5D">
        <w:rPr>
          <w:rFonts w:ascii="PT Astra Serif" w:hAnsi="PT Astra Serif"/>
          <w:sz w:val="28"/>
          <w:szCs w:val="28"/>
        </w:rPr>
        <w:t xml:space="preserve">№ </w:t>
      </w:r>
      <w:r w:rsidRPr="00F13F5D">
        <w:rPr>
          <w:rFonts w:ascii="PT Astra Serif" w:hAnsi="PT Astra Serif"/>
          <w:sz w:val="28"/>
          <w:szCs w:val="28"/>
        </w:rPr>
        <w:t xml:space="preserve"> 230-ФЗ "О </w:t>
      </w:r>
      <w:proofErr w:type="gramStart"/>
      <w:r w:rsidRPr="00F13F5D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F13F5D">
        <w:rPr>
          <w:rFonts w:ascii="PT Astra Serif" w:hAnsi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7. Информация о непредставлении депутатом уведомления, указанного в </w:t>
      </w:r>
      <w:hyperlink w:anchor="P195">
        <w:r w:rsidRPr="00F13F5D">
          <w:rPr>
            <w:rFonts w:ascii="PT Astra Serif" w:hAnsi="PT Astra Serif"/>
            <w:sz w:val="28"/>
            <w:szCs w:val="28"/>
          </w:rPr>
          <w:t>подпункте "б" пункта 6</w:t>
        </w:r>
      </w:hyperlink>
      <w:r w:rsidRPr="00F13F5D">
        <w:rPr>
          <w:rFonts w:ascii="PT Astra Serif" w:hAnsi="PT Astra Serif"/>
          <w:sz w:val="28"/>
          <w:szCs w:val="28"/>
        </w:rPr>
        <w:t xml:space="preserve"> настоящего Порядка, в сроки, установленные в названном пункте, направляется в соответствующий представительный орган муниципального образования и прокуратуру Алтайского края.</w:t>
      </w:r>
    </w:p>
    <w:p w:rsidR="00573C04" w:rsidRPr="00F13F5D" w:rsidRDefault="00573C04" w:rsidP="00F13F5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13F5D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F13F5D">
        <w:rPr>
          <w:rFonts w:ascii="PT Astra Serif" w:hAnsi="PT Astra Serif"/>
          <w:sz w:val="28"/>
          <w:szCs w:val="28"/>
        </w:rPr>
        <w:t>Уведомление о принятом Губернатором Алтайского края решении по заявлению направляется отделом по профилактике коррупционных и иных правонарушений Администрации Губернатора и Правительства Алтайского края заказным письмом с уведомлением о вручении либо вручается лично под роспись депутату в течение пяти рабочих дней со дня принятия соответствующего решения.</w:t>
      </w:r>
      <w:proofErr w:type="gramEnd"/>
    </w:p>
    <w:p w:rsidR="00573C04" w:rsidRPr="00F13F5D" w:rsidRDefault="00573C04" w:rsidP="00F13F5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C3CE0" w:rsidRPr="00F13F5D" w:rsidRDefault="004C3CE0" w:rsidP="00F13F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4C3CE0" w:rsidRPr="00F13F5D" w:rsidSect="00A8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04"/>
    <w:rsid w:val="0030013F"/>
    <w:rsid w:val="003728A4"/>
    <w:rsid w:val="004C3CE0"/>
    <w:rsid w:val="00573C04"/>
    <w:rsid w:val="009C69A1"/>
    <w:rsid w:val="00BA7225"/>
    <w:rsid w:val="00E1354C"/>
    <w:rsid w:val="00EA1041"/>
    <w:rsid w:val="00F13F5D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3C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3C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43" TargetMode="External"/><Relationship Id="rId13" Type="http://schemas.openxmlformats.org/officeDocument/2006/relationships/hyperlink" Target="https://login.consultant.ru/link/?req=doc&amp;base=RLAW016&amp;n=133154" TargetMode="External"/><Relationship Id="rId18" Type="http://schemas.openxmlformats.org/officeDocument/2006/relationships/hyperlink" Target="https://login.consultant.ru/link/?req=doc&amp;base=LAW&amp;n=442435&amp;dst=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st=60" TargetMode="External"/><Relationship Id="rId7" Type="http://schemas.openxmlformats.org/officeDocument/2006/relationships/hyperlink" Target="https://login.consultant.ru/link/?req=doc&amp;base=LAW&amp;n=495137" TargetMode="External"/><Relationship Id="rId12" Type="http://schemas.openxmlformats.org/officeDocument/2006/relationships/hyperlink" Target="https://login.consultant.ru/link/?req=doc&amp;base=LAW&amp;n=490138&amp;dst=100056" TargetMode="External"/><Relationship Id="rId17" Type="http://schemas.openxmlformats.org/officeDocument/2006/relationships/hyperlink" Target="https://login.consultant.ru/link/?req=doc&amp;base=RLAW016&amp;n=114580&amp;dst=1000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0099" TargetMode="External"/><Relationship Id="rId20" Type="http://schemas.openxmlformats.org/officeDocument/2006/relationships/hyperlink" Target="https://login.consultant.ru/link/?req=doc&amp;base=LAW&amp;n=442435&amp;dst=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" TargetMode="External"/><Relationship Id="rId11" Type="http://schemas.openxmlformats.org/officeDocument/2006/relationships/hyperlink" Target="https://login.consultant.ru/link/?req=doc&amp;base=LAW&amp;n=442435&amp;dst=6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1319" TargetMode="External"/><Relationship Id="rId15" Type="http://schemas.openxmlformats.org/officeDocument/2006/relationships/hyperlink" Target="https://login.consultant.ru/link/?req=doc&amp;base=LAW&amp;n=4951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33154&amp;dst=100247" TargetMode="External"/><Relationship Id="rId19" Type="http://schemas.openxmlformats.org/officeDocument/2006/relationships/hyperlink" Target="https://login.consultant.ru/link/?req=doc&amp;base=LAW&amp;n=442435&amp;dst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33154&amp;dst=100158" TargetMode="External"/><Relationship Id="rId14" Type="http://schemas.openxmlformats.org/officeDocument/2006/relationships/hyperlink" Target="https://login.consultant.ru/link/?req=doc&amp;base=LAW&amp;n=495137" TargetMode="External"/><Relationship Id="rId22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4178</Words>
  <Characters>23816</Characters>
  <Application>Microsoft Office Word</Application>
  <DocSecurity>0</DocSecurity>
  <Lines>198</Lines>
  <Paragraphs>55</Paragraphs>
  <ScaleCrop>false</ScaleCrop>
  <Company/>
  <LinksUpToDate>false</LinksUpToDate>
  <CharactersWithSpaces>27939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10</cp:revision>
  <dcterms:created xsi:type="dcterms:W3CDTF">2025-08-06T06:15:00Z</dcterms:created>
  <dcterms:modified xsi:type="dcterms:W3CDTF">2025-08-06T07:21:00Z</dcterms:modified>
</cp:coreProperties>
</file>